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704D5" w14:textId="77777777" w:rsidR="00547181" w:rsidRDefault="00547181">
      <w:pPr>
        <w:pStyle w:val="Textoindependiente"/>
        <w:spacing w:before="6"/>
        <w:rPr>
          <w:rFonts w:ascii="Times New Roman"/>
          <w:sz w:val="3"/>
        </w:rPr>
      </w:pPr>
    </w:p>
    <w:p w14:paraId="055100CD" w14:textId="02DC4CF5" w:rsidR="00547181" w:rsidRDefault="00BA0659">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67F0240F" wp14:editId="317F7C9C">
                <wp:extent cx="6287770" cy="194310"/>
                <wp:effectExtent l="10795" t="6350" r="6985" b="889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19C06A" w14:textId="77777777" w:rsidR="00547181" w:rsidRDefault="00BA0659">
                            <w:pPr>
                              <w:spacing w:before="2"/>
                              <w:ind w:left="64"/>
                              <w:rPr>
                                <w:b/>
                                <w:sz w:val="24"/>
                              </w:rPr>
                            </w:pPr>
                            <w:r>
                              <w:rPr>
                                <w:b/>
                                <w:sz w:val="24"/>
                              </w:rPr>
                              <w:t>CONSENTIMIENTO INFORMADO DE CIFOPLASTIA / VERTEBROPLASTIA</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F0240F"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HxJgIAADAEAAAOAAAAZHJzL2Uyb0RvYy54bWysU9tu2zAMfR+wfxD0vjhJtyY14hRdsg4D&#10;ugvQ7gNoWY6FSaImKbG7rx8lJ2mwvQ3zg0CL5CF5DrW6HYxmB+mDQlvx2WTKmbQCG2V3Ff/+dP9m&#10;yVmIYBvQaGXFn2Xgt+vXr1a9K+UcO9SN9IxAbCh7V/EuRlcWRRCdNBAm6KQlZ4veQKRfvysaDz2h&#10;G13Mp9ProkffOI9ChkC329HJ1xm/baWIX9s2yMh0xam3mE+fzzqdxXoF5c6D65Q4tgH/0IUBZano&#10;GWoLEdjeq7+gjBIeA7ZxItAU2LZKyDwDTTOb/jHNYwdO5lmInODONIX/Byu+HL55ppqKv+PMgiGJ&#10;nuQQ2Xsc2FVip3ehpKBHR2FxoGtSOU8a3AOKH4FZ3HRgd/LOe+w7CQ11N0uZxUXqiBMSSN1/xobK&#10;wD5iBhpabxJ1RAYjdFLp+axMakXQ5fV8uVgsyCXIN7t5ezXL0hVQnrKdD/GjRMOSUXFPymd0ODyE&#10;mLqB8hSSilm8V1pn9bVlPVWY3izGuVCrJjlTWPC7eqM9O0Dan/zl0chzGZaQtxC6MS67xs0yKtJ6&#10;a2UqvjxnQ5lo+mCbXD6C0qNNLWp75C1RNZIWh3qgwERmjc0zMehxXGN6dmR06H9x1tMKVzz83IOX&#10;nOlPllRI+34y/MmoTwZYQakVj5yN5iaO72LvvNp1hDzqbPGOlGpVJvGli2OftJaZ2+MTSnt/+Z+j&#10;Xh76+jcAAAD//wMAUEsDBBQABgAIAAAAIQCk0Gpx2gAAAAQBAAAPAAAAZHJzL2Rvd25yZXYueG1s&#10;TI/BTsMwEETvSPyDtZW4UbuNWkiIU1UIOHFoAx+wjbdJRLyOYrcJf4/ppb2sNJrRzNt8M9lOnGnw&#10;rWMNi7kCQVw503Kt4fvr/fEZhA/IBjvHpOGXPGyK+7scM+NG3tO5DLWIJewz1NCE0GdS+qohi37u&#10;euLoHd1gMUQ51NIMOMZy28mlUmtpseW40GBPrw1VP+XJajh+9ONTWk6jWu13u09+S7YrSrR+mE3b&#10;FxCBpnANwz9+RIciMh3ciY0XnYb4SLjc6KWpWoI4aEjUGmSRy1v44g8AAP//AwBQSwECLQAUAAYA&#10;CAAAACEAtoM4kv4AAADhAQAAEwAAAAAAAAAAAAAAAAAAAAAAW0NvbnRlbnRfVHlwZXNdLnhtbFBL&#10;AQItABQABgAIAAAAIQA4/SH/1gAAAJQBAAALAAAAAAAAAAAAAAAAAC8BAABfcmVscy8ucmVsc1BL&#10;AQItABQABgAIAAAAIQC23YHxJgIAADAEAAAOAAAAAAAAAAAAAAAAAC4CAABkcnMvZTJvRG9jLnht&#10;bFBLAQItABQABgAIAAAAIQCk0Gpx2gAAAAQBAAAPAAAAAAAAAAAAAAAAAIAEAABkcnMvZG93bnJl&#10;di54bWxQSwUGAAAAAAQABADzAAAAhwUAAAAA&#10;" filled="f" strokeweight=".16936mm">
                <v:textbox inset="0,0,0,0">
                  <w:txbxContent>
                    <w:p w14:paraId="3019C06A" w14:textId="77777777" w:rsidR="00547181" w:rsidRDefault="00BA0659">
                      <w:pPr>
                        <w:spacing w:before="2"/>
                        <w:ind w:left="64"/>
                        <w:rPr>
                          <w:b/>
                          <w:sz w:val="24"/>
                        </w:rPr>
                      </w:pPr>
                      <w:r>
                        <w:rPr>
                          <w:b/>
                          <w:sz w:val="24"/>
                        </w:rPr>
                        <w:t>CONSENTIMIENTO INFORMADO DE CIFOPLASTIA / VERTEBROPLASTIA</w:t>
                      </w:r>
                    </w:p>
                  </w:txbxContent>
                </v:textbox>
                <w10:anchorlock/>
              </v:shape>
            </w:pict>
          </mc:Fallback>
        </mc:AlternateContent>
      </w:r>
    </w:p>
    <w:p w14:paraId="0F986C67" w14:textId="77777777" w:rsidR="00547181" w:rsidRDefault="00547181">
      <w:pPr>
        <w:pStyle w:val="Textoindependiente"/>
        <w:spacing w:before="5"/>
        <w:rPr>
          <w:rFonts w:ascii="Times New Roman"/>
          <w:sz w:val="17"/>
        </w:rPr>
      </w:pPr>
    </w:p>
    <w:p w14:paraId="658365AB" w14:textId="77777777" w:rsidR="00547181" w:rsidRDefault="00BA0659">
      <w:pPr>
        <w:pStyle w:val="Textoindependiente"/>
        <w:spacing w:before="52"/>
        <w:ind w:left="582" w:right="1036"/>
        <w:jc w:val="both"/>
      </w:pPr>
      <w:r>
        <w:rPr>
          <w:b/>
        </w:rPr>
        <w:t xml:space="preserve">Usted tiene derecho </w:t>
      </w:r>
      <w:r>
        <w:t>a conocer el procedimiento al que va a ser sometido y las complicaciones más frecuentes que pueden ocurrir. Este documento intenta explicarle todas</w:t>
      </w:r>
      <w:r>
        <w:rPr>
          <w:spacing w:val="-12"/>
        </w:rPr>
        <w:t xml:space="preserve"> </w:t>
      </w:r>
      <w:r>
        <w:t>estas</w:t>
      </w:r>
      <w:r>
        <w:rPr>
          <w:spacing w:val="-11"/>
        </w:rPr>
        <w:t xml:space="preserve"> </w:t>
      </w:r>
      <w:r>
        <w:t>cuestiones;</w:t>
      </w:r>
      <w:r>
        <w:rPr>
          <w:spacing w:val="-8"/>
        </w:rPr>
        <w:t xml:space="preserve"> </w:t>
      </w:r>
      <w:r>
        <w:t>léalo</w:t>
      </w:r>
      <w:r>
        <w:rPr>
          <w:spacing w:val="-8"/>
        </w:rPr>
        <w:t xml:space="preserve"> </w:t>
      </w:r>
      <w:r>
        <w:t>atentamente</w:t>
      </w:r>
      <w:r>
        <w:rPr>
          <w:spacing w:val="-9"/>
        </w:rPr>
        <w:t xml:space="preserve"> </w:t>
      </w:r>
      <w:r>
        <w:t>y</w:t>
      </w:r>
      <w:r>
        <w:rPr>
          <w:spacing w:val="-12"/>
        </w:rPr>
        <w:t xml:space="preserve"> </w:t>
      </w:r>
      <w:r>
        <w:t>consulte</w:t>
      </w:r>
      <w:r>
        <w:rPr>
          <w:spacing w:val="-11"/>
        </w:rPr>
        <w:t xml:space="preserve"> </w:t>
      </w:r>
      <w:r>
        <w:t>con</w:t>
      </w:r>
      <w:r>
        <w:rPr>
          <w:spacing w:val="-9"/>
        </w:rPr>
        <w:t xml:space="preserve"> </w:t>
      </w:r>
      <w:r>
        <w:t>su</w:t>
      </w:r>
      <w:r>
        <w:rPr>
          <w:spacing w:val="-10"/>
        </w:rPr>
        <w:t xml:space="preserve"> </w:t>
      </w:r>
      <w:r>
        <w:t>médico</w:t>
      </w:r>
      <w:r>
        <w:rPr>
          <w:spacing w:val="-11"/>
        </w:rPr>
        <w:t xml:space="preserve"> </w:t>
      </w:r>
      <w:r>
        <w:t>todas</w:t>
      </w:r>
      <w:r>
        <w:rPr>
          <w:spacing w:val="-14"/>
        </w:rPr>
        <w:t xml:space="preserve"> </w:t>
      </w:r>
      <w:r>
        <w:t>las</w:t>
      </w:r>
      <w:r>
        <w:rPr>
          <w:spacing w:val="-9"/>
        </w:rPr>
        <w:t xml:space="preserve"> </w:t>
      </w:r>
      <w:r>
        <w:t>dudas</w:t>
      </w:r>
      <w:r>
        <w:rPr>
          <w:spacing w:val="-12"/>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7CE03F2B" w14:textId="292B369C" w:rsidR="00547181" w:rsidRDefault="00BA0659">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71B4A72B" wp14:editId="23FFD8C1">
                <wp:simplePos x="0" y="0"/>
                <wp:positionH relativeFrom="page">
                  <wp:posOffset>1009015</wp:posOffset>
                </wp:positionH>
                <wp:positionV relativeFrom="paragraph">
                  <wp:posOffset>190500</wp:posOffset>
                </wp:positionV>
                <wp:extent cx="5541010" cy="15182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DDB15D" w14:textId="77777777" w:rsidR="00547181" w:rsidRDefault="00BA0659">
                            <w:pPr>
                              <w:spacing w:before="18"/>
                              <w:ind w:left="108"/>
                              <w:rPr>
                                <w:b/>
                                <w:sz w:val="24"/>
                              </w:rPr>
                            </w:pPr>
                            <w:r>
                              <w:rPr>
                                <w:b/>
                                <w:sz w:val="24"/>
                              </w:rPr>
                              <w:t>PACIENTE</w:t>
                            </w:r>
                          </w:p>
                          <w:p w14:paraId="1FE9FE93" w14:textId="77777777" w:rsidR="00547181" w:rsidRDefault="00BA0659">
                            <w:pPr>
                              <w:pStyle w:val="Textoindependiente"/>
                              <w:tabs>
                                <w:tab w:val="left" w:leader="dot" w:pos="7255"/>
                              </w:tabs>
                              <w:spacing w:before="1"/>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6ED8134F" w14:textId="77777777" w:rsidR="00547181" w:rsidRDefault="00BA0659">
                            <w:pPr>
                              <w:pStyle w:val="Textoindependiente"/>
                              <w:ind w:left="108"/>
                            </w:pPr>
                            <w:r>
                              <w:t xml:space="preserve">DNI…………………………, con domicilio </w:t>
                            </w:r>
                            <w:proofErr w:type="gramStart"/>
                            <w:r>
                              <w:t>en …</w:t>
                            </w:r>
                            <w:proofErr w:type="gramEnd"/>
                            <w:r>
                              <w:t>………………………………………………..</w:t>
                            </w:r>
                          </w:p>
                          <w:p w14:paraId="7269A998" w14:textId="77777777" w:rsidR="00547181" w:rsidRDefault="00547181">
                            <w:pPr>
                              <w:pStyle w:val="Textoindependiente"/>
                              <w:spacing w:before="11"/>
                              <w:rPr>
                                <w:sz w:val="23"/>
                              </w:rPr>
                            </w:pPr>
                          </w:p>
                          <w:p w14:paraId="5A9C1BA3" w14:textId="77777777" w:rsidR="00547181" w:rsidRDefault="00BA0659">
                            <w:pPr>
                              <w:spacing w:before="1"/>
                              <w:ind w:left="108"/>
                              <w:rPr>
                                <w:b/>
                                <w:sz w:val="24"/>
                              </w:rPr>
                            </w:pPr>
                            <w:r>
                              <w:rPr>
                                <w:b/>
                                <w:sz w:val="24"/>
                              </w:rPr>
                              <w:t>REPRESENTANTE LEGAL, FAMILIAR O PERSONA VINCULADA DE HECHO</w:t>
                            </w:r>
                          </w:p>
                          <w:p w14:paraId="31DD19F4" w14:textId="77777777" w:rsidR="00547181" w:rsidRDefault="00BA0659">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A396209" w14:textId="77777777" w:rsidR="00547181" w:rsidRDefault="00BA0659">
                            <w:pPr>
                              <w:pStyle w:val="Textoindependiente"/>
                              <w:ind w:left="108"/>
                            </w:pPr>
                            <w:r>
                              <w:t>con domicilio</w:t>
                            </w:r>
                            <w:r>
                              <w:rPr>
                                <w:spacing w:val="-42"/>
                              </w:rPr>
                              <w:t xml:space="preserve"> </w:t>
                            </w:r>
                            <w:r>
                              <w:t>en……………………………………………………………………………………………………………</w:t>
                            </w:r>
                          </w:p>
                          <w:p w14:paraId="5672B62E" w14:textId="77777777" w:rsidR="00547181" w:rsidRDefault="00BA0659">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4A72B" id="Text Box 2" o:spid="_x0000_s1027" type="#_x0000_t202" style="position:absolute;margin-left:79.45pt;margin-top:15pt;width:436.3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PuKAIAADgEAAAOAAAAZHJzL2Uyb0RvYy54bWysU8Fu2zAMvQ/YPwi6L46DJsiMOEWXrMOA&#10;bh3Q7gNoWbaFyaImKbG7rx8lJ2mw3Yb5INAi+Ui+R21ux16zo3ReoSl5PptzJo3AWpm25N+f79+t&#10;OfMBTA0ajSz5i/T8dvv2zWawhVxgh7qWjhGI8cVgS96FYIss86KTPfgZWmnI2aDrIdCva7PawUDo&#10;vc4W8/kqG9DV1qGQ3tPtfnLybcJvGinCY9N4GZguOfUW0unSWcUz226gaB3YTolTG/APXfSgDBW9&#10;QO0hADs49RdUr4RDj02YCewzbBolZJqBpsnnf0zz1IGVaRYix9sLTf7/wYqvx2+OqbrkN5wZ6Emi&#10;ZzkG9gFHtojsDNYXFPRkKSyMdE0qp0m9fUDxwzODuw5MK++cw6GTUFN3eczMrlInHB9BquEL1lQG&#10;DgET0Ni4PlJHZDBCJ5VeLsrEVgRdLpc3OfHDmSBfvszXi/Uy1YDinG6dD58k9iwaJXckfYKH44MP&#10;sR0oziGxmsF7pXWSXxs2lHw1f7+aBkOt6uiMYd611U47doS4QOk71fXXYRF5D76b4pIrhkHRq0D7&#10;rVVf8vUlG4rI00dTp5AASk82tajNibjI1cRaGKsxKZRYjaRWWL8Qkw6ndabnR0aH7hdnA61yyf3P&#10;AzjJmf5sSI2492fDnY3qbIARlFrywNlk7sL0Pg7WqbYj5Elvg3ekWKMSl69dnNql9UwUn55S3P/r&#10;/xT1+uC3vwEAAP//AwBQSwMEFAAGAAgAAAAhAEwLceXeAAAACwEAAA8AAABkcnMvZG93bnJldi54&#10;bWxMj0FOwzAQRfdI3MEaJHbUTqtUaRqnQqjdsEBK6QHceEhS4nEUu024PdMVLL/m6c/7xW52vbjh&#10;GDpPGpKFAoFUe9tRo+H0eXjJQIRoyJreE2r4wQC78vGhMLn1E1V4O8ZGcAmF3GhoYxxyKUPdojNh&#10;4Qckvn350ZnIcWykHc3E5a6XS6XW0pmO+ENrBnxrsf4+Xp0GrC6d94dsqobYnN7DPk33H6nWz0/z&#10;6xZExDn+wXDXZ3Uo2ensr2SD6Dmn2YZRDSvFm+6AWiUpiLOG5XqTgCwL+X9D+QsAAP//AwBQSwEC&#10;LQAUAAYACAAAACEAtoM4kv4AAADhAQAAEwAAAAAAAAAAAAAAAAAAAAAAW0NvbnRlbnRfVHlwZXNd&#10;LnhtbFBLAQItABQABgAIAAAAIQA4/SH/1gAAAJQBAAALAAAAAAAAAAAAAAAAAC8BAABfcmVscy8u&#10;cmVsc1BLAQItABQABgAIAAAAIQBthUPuKAIAADgEAAAOAAAAAAAAAAAAAAAAAC4CAABkcnMvZTJv&#10;RG9jLnhtbFBLAQItABQABgAIAAAAIQBMC3Hl3gAAAAsBAAAPAAAAAAAAAAAAAAAAAIIEAABkcnMv&#10;ZG93bnJldi54bWxQSwUGAAAAAAQABADzAAAAjQUAAAAA&#10;" filled="f" strokeweight=".48pt">
                <v:textbox inset="0,0,0,0">
                  <w:txbxContent>
                    <w:p w14:paraId="3CDDB15D" w14:textId="77777777" w:rsidR="00547181" w:rsidRDefault="00BA0659">
                      <w:pPr>
                        <w:spacing w:before="18"/>
                        <w:ind w:left="108"/>
                        <w:rPr>
                          <w:b/>
                          <w:sz w:val="24"/>
                        </w:rPr>
                      </w:pPr>
                      <w:r>
                        <w:rPr>
                          <w:b/>
                          <w:sz w:val="24"/>
                        </w:rPr>
                        <w:t>PACIENTE</w:t>
                      </w:r>
                    </w:p>
                    <w:p w14:paraId="1FE9FE93" w14:textId="77777777" w:rsidR="00547181" w:rsidRDefault="00BA0659">
                      <w:pPr>
                        <w:pStyle w:val="Textoindependiente"/>
                        <w:tabs>
                          <w:tab w:val="left" w:leader="dot" w:pos="7255"/>
                        </w:tabs>
                        <w:spacing w:before="1"/>
                        <w:ind w:left="108"/>
                      </w:pPr>
                      <w:r>
                        <w:t>Yo,</w:t>
                      </w:r>
                      <w:r>
                        <w:rPr>
                          <w:spacing w:val="-13"/>
                        </w:rPr>
                        <w:t xml:space="preserve"> </w:t>
                      </w:r>
                      <w:r>
                        <w:t>D./Dña………………………………………………………………………….de…</w:t>
                      </w:r>
                      <w:r>
                        <w:tab/>
                        <w:t>años de</w:t>
                      </w:r>
                      <w:r>
                        <w:rPr>
                          <w:spacing w:val="-13"/>
                        </w:rPr>
                        <w:t xml:space="preserve"> </w:t>
                      </w:r>
                      <w:r>
                        <w:t>edad,</w:t>
                      </w:r>
                    </w:p>
                    <w:p w14:paraId="6ED8134F" w14:textId="77777777" w:rsidR="00547181" w:rsidRDefault="00BA0659">
                      <w:pPr>
                        <w:pStyle w:val="Textoindependiente"/>
                        <w:ind w:left="108"/>
                      </w:pPr>
                      <w:r>
                        <w:t>DNI…………………………, con domicilio en …………………………………………………..</w:t>
                      </w:r>
                    </w:p>
                    <w:p w14:paraId="7269A998" w14:textId="77777777" w:rsidR="00547181" w:rsidRDefault="00547181">
                      <w:pPr>
                        <w:pStyle w:val="Textoindependiente"/>
                        <w:spacing w:before="11"/>
                        <w:rPr>
                          <w:sz w:val="23"/>
                        </w:rPr>
                      </w:pPr>
                    </w:p>
                    <w:p w14:paraId="5A9C1BA3" w14:textId="77777777" w:rsidR="00547181" w:rsidRDefault="00BA0659">
                      <w:pPr>
                        <w:spacing w:before="1"/>
                        <w:ind w:left="108"/>
                        <w:rPr>
                          <w:b/>
                          <w:sz w:val="24"/>
                        </w:rPr>
                      </w:pPr>
                      <w:r>
                        <w:rPr>
                          <w:b/>
                          <w:sz w:val="24"/>
                        </w:rPr>
                        <w:t>REPRESENTANTE LEGAL, FAMILIAR O PERSONA VINCULADA DE HECHO</w:t>
                      </w:r>
                    </w:p>
                    <w:p w14:paraId="31DD19F4" w14:textId="77777777" w:rsidR="00547181" w:rsidRDefault="00BA0659">
                      <w:pPr>
                        <w:pStyle w:val="Textoindependiente"/>
                        <w:tabs>
                          <w:tab w:val="left" w:leader="dot" w:pos="7255"/>
                        </w:tabs>
                        <w:ind w:left="108"/>
                      </w:pPr>
                      <w:r>
                        <w:t>Yo,</w:t>
                      </w:r>
                      <w:r>
                        <w:rPr>
                          <w:spacing w:val="-13"/>
                        </w:rPr>
                        <w:t xml:space="preserve"> </w:t>
                      </w:r>
                      <w:r>
                        <w:t>D./Dña………………………………………………………………………….de…</w:t>
                      </w:r>
                      <w:r>
                        <w:tab/>
                        <w:t>años de</w:t>
                      </w:r>
                      <w:r>
                        <w:rPr>
                          <w:spacing w:val="-13"/>
                        </w:rPr>
                        <w:t xml:space="preserve"> </w:t>
                      </w:r>
                      <w:r>
                        <w:t>edad,</w:t>
                      </w:r>
                    </w:p>
                    <w:p w14:paraId="0A396209" w14:textId="77777777" w:rsidR="00547181" w:rsidRDefault="00BA0659">
                      <w:pPr>
                        <w:pStyle w:val="Textoindependiente"/>
                        <w:ind w:left="108"/>
                      </w:pPr>
                      <w:r>
                        <w:t>con domicilio</w:t>
                      </w:r>
                      <w:r>
                        <w:rPr>
                          <w:spacing w:val="-42"/>
                        </w:rPr>
                        <w:t xml:space="preserve"> </w:t>
                      </w:r>
                      <w:r>
                        <w:t>en……………………………………………………………………………………………………………</w:t>
                      </w:r>
                    </w:p>
                    <w:p w14:paraId="5672B62E" w14:textId="77777777" w:rsidR="00547181" w:rsidRDefault="00BA0659">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41E4562C" w14:textId="77777777" w:rsidR="00547181" w:rsidRDefault="00547181">
      <w:pPr>
        <w:pStyle w:val="Textoindependiente"/>
        <w:spacing w:before="6"/>
        <w:rPr>
          <w:sz w:val="17"/>
        </w:rPr>
      </w:pPr>
    </w:p>
    <w:p w14:paraId="6FCAB212" w14:textId="77777777" w:rsidR="00547181" w:rsidRDefault="00BA0659">
      <w:pPr>
        <w:pStyle w:val="Textoindependiente"/>
        <w:spacing w:before="52"/>
        <w:ind w:left="582" w:right="1029"/>
        <w:jc w:val="both"/>
      </w:pPr>
      <w:r>
        <w:t xml:space="preserve">Previamente a la entrega de este documento he sido informado verbalmente de forma satisfactoria      por      el      Dr./Dra.……………………………………………………………,  </w:t>
      </w:r>
      <w:r>
        <w:rPr>
          <w:spacing w:val="48"/>
        </w:rPr>
        <w:t xml:space="preserve"> </w:t>
      </w:r>
      <w:r>
        <w:t>colegiado</w:t>
      </w:r>
    </w:p>
    <w:p w14:paraId="4E1E3F72" w14:textId="77777777" w:rsidR="00547181" w:rsidRDefault="00BA0659">
      <w:pPr>
        <w:pStyle w:val="Textoindependiente"/>
        <w:spacing w:line="293" w:lineRule="exact"/>
        <w:ind w:left="582"/>
        <w:jc w:val="both"/>
      </w:pPr>
      <w:r>
        <w:t>………………………,</w:t>
      </w:r>
      <w:r>
        <w:rPr>
          <w:spacing w:val="18"/>
        </w:rPr>
        <w:t xml:space="preserve"> </w:t>
      </w:r>
      <w:r>
        <w:t>de</w:t>
      </w:r>
      <w:r>
        <w:rPr>
          <w:spacing w:val="20"/>
        </w:rPr>
        <w:t xml:space="preserve"> </w:t>
      </w:r>
      <w:r>
        <w:t>los</w:t>
      </w:r>
      <w:r>
        <w:rPr>
          <w:spacing w:val="20"/>
        </w:rPr>
        <w:t xml:space="preserve"> </w:t>
      </w:r>
      <w:r>
        <w:t>siguientes</w:t>
      </w:r>
      <w:r>
        <w:rPr>
          <w:spacing w:val="19"/>
        </w:rPr>
        <w:t xml:space="preserve"> </w:t>
      </w:r>
      <w:r>
        <w:t>puntos:</w:t>
      </w:r>
      <w:r>
        <w:rPr>
          <w:spacing w:val="17"/>
        </w:rPr>
        <w:t xml:space="preserve"> </w:t>
      </w:r>
      <w:r>
        <w:t>qué</w:t>
      </w:r>
      <w:r>
        <w:rPr>
          <w:spacing w:val="20"/>
        </w:rPr>
        <w:t xml:space="preserve"> </w:t>
      </w:r>
      <w:r>
        <w:t>es,</w:t>
      </w:r>
      <w:r>
        <w:rPr>
          <w:spacing w:val="17"/>
        </w:rPr>
        <w:t xml:space="preserve"> </w:t>
      </w:r>
      <w:r>
        <w:t>cómo</w:t>
      </w:r>
      <w:r>
        <w:rPr>
          <w:spacing w:val="19"/>
        </w:rPr>
        <w:t xml:space="preserve"> </w:t>
      </w:r>
      <w:r>
        <w:t>se</w:t>
      </w:r>
      <w:r>
        <w:rPr>
          <w:spacing w:val="19"/>
        </w:rPr>
        <w:t xml:space="preserve"> </w:t>
      </w:r>
      <w:r>
        <w:t>realiza,</w:t>
      </w:r>
      <w:r>
        <w:rPr>
          <w:spacing w:val="18"/>
        </w:rPr>
        <w:t xml:space="preserve"> </w:t>
      </w:r>
      <w:r>
        <w:t>para</w:t>
      </w:r>
      <w:r>
        <w:rPr>
          <w:spacing w:val="17"/>
        </w:rPr>
        <w:t xml:space="preserve"> </w:t>
      </w:r>
      <w:r>
        <w:t>qué</w:t>
      </w:r>
      <w:r>
        <w:rPr>
          <w:spacing w:val="20"/>
        </w:rPr>
        <w:t xml:space="preserve"> </w:t>
      </w:r>
      <w:r>
        <w:t>sirve,</w:t>
      </w:r>
      <w:r>
        <w:rPr>
          <w:spacing w:val="19"/>
        </w:rPr>
        <w:t xml:space="preserve"> </w:t>
      </w:r>
      <w:r>
        <w:t>los</w:t>
      </w:r>
    </w:p>
    <w:p w14:paraId="7974C942" w14:textId="77777777" w:rsidR="00547181" w:rsidRDefault="00BA0659">
      <w:pPr>
        <w:pStyle w:val="Textoindependiente"/>
        <w:spacing w:line="480" w:lineRule="auto"/>
        <w:ind w:left="582" w:right="1036"/>
        <w:jc w:val="both"/>
      </w:pPr>
      <w:r>
        <w:t xml:space="preserve">riesgos existentes, posibles molestias o complicaciones y alternativas al procedimiento. Se me recuerdan las siguientes </w:t>
      </w:r>
      <w:r>
        <w:rPr>
          <w:b/>
        </w:rPr>
        <w:t>cuestiones</w:t>
      </w:r>
      <w:r>
        <w:t>:</w:t>
      </w:r>
    </w:p>
    <w:p w14:paraId="1059E8CF" w14:textId="77777777" w:rsidR="00547181" w:rsidRDefault="00BA0659">
      <w:pPr>
        <w:pStyle w:val="Ttulo1"/>
        <w:numPr>
          <w:ilvl w:val="0"/>
          <w:numId w:val="2"/>
        </w:numPr>
        <w:tabs>
          <w:tab w:val="left" w:pos="861"/>
        </w:tabs>
        <w:spacing w:before="2"/>
      </w:pPr>
      <w:r>
        <w:t>PREOPERATORIO</w:t>
      </w:r>
    </w:p>
    <w:p w14:paraId="6444FC2D" w14:textId="77777777" w:rsidR="00547181" w:rsidRDefault="00547181">
      <w:pPr>
        <w:pStyle w:val="Textoindependiente"/>
        <w:spacing w:before="10"/>
        <w:rPr>
          <w:b/>
          <w:i/>
          <w:sz w:val="23"/>
        </w:rPr>
      </w:pPr>
    </w:p>
    <w:p w14:paraId="458B4647" w14:textId="77777777" w:rsidR="00547181" w:rsidRDefault="00BA0659">
      <w:pPr>
        <w:pStyle w:val="Textoindependiente"/>
        <w:spacing w:before="1"/>
        <w:ind w:left="582" w:right="1029"/>
        <w:jc w:val="both"/>
      </w:pPr>
      <w:r>
        <w:t>Antes</w:t>
      </w:r>
      <w:r>
        <w:rPr>
          <w:spacing w:val="-16"/>
        </w:rPr>
        <w:t xml:space="preserve"> </w:t>
      </w:r>
      <w:r>
        <w:t>de</w:t>
      </w:r>
      <w:r>
        <w:rPr>
          <w:spacing w:val="-15"/>
        </w:rPr>
        <w:t xml:space="preserve"> </w:t>
      </w:r>
      <w:r>
        <w:t>la</w:t>
      </w:r>
      <w:r>
        <w:rPr>
          <w:spacing w:val="-13"/>
        </w:rPr>
        <w:t xml:space="preserve"> </w:t>
      </w:r>
      <w:r>
        <w:t>cirugía</w:t>
      </w:r>
      <w:r>
        <w:rPr>
          <w:spacing w:val="-14"/>
        </w:rPr>
        <w:t xml:space="preserve"> </w:t>
      </w:r>
      <w:r>
        <w:t>será</w:t>
      </w:r>
      <w:r>
        <w:rPr>
          <w:spacing w:val="-13"/>
        </w:rPr>
        <w:t xml:space="preserve"> </w:t>
      </w:r>
      <w:r>
        <w:t>necesario</w:t>
      </w:r>
      <w:r>
        <w:rPr>
          <w:spacing w:val="-12"/>
        </w:rPr>
        <w:t xml:space="preserve"> </w:t>
      </w:r>
      <w:r>
        <w:t>realizarle</w:t>
      </w:r>
      <w:r>
        <w:rPr>
          <w:spacing w:val="-13"/>
        </w:rPr>
        <w:t xml:space="preserve"> </w:t>
      </w:r>
      <w:r>
        <w:t>algunas</w:t>
      </w:r>
      <w:r>
        <w:rPr>
          <w:spacing w:val="-14"/>
        </w:rPr>
        <w:t xml:space="preserve"> </w:t>
      </w:r>
      <w:r>
        <w:t>pruebas</w:t>
      </w:r>
      <w:r>
        <w:rPr>
          <w:spacing w:val="-16"/>
        </w:rPr>
        <w:t xml:space="preserve"> </w:t>
      </w:r>
      <w:r>
        <w:t>diagnósticas,</w:t>
      </w:r>
      <w:r>
        <w:rPr>
          <w:spacing w:val="-14"/>
        </w:rPr>
        <w:t xml:space="preserve"> </w:t>
      </w:r>
      <w:r>
        <w:t>como</w:t>
      </w:r>
      <w:r>
        <w:rPr>
          <w:spacing w:val="-9"/>
        </w:rPr>
        <w:t xml:space="preserve"> </w:t>
      </w:r>
      <w:r>
        <w:t>son:</w:t>
      </w:r>
      <w:r>
        <w:rPr>
          <w:spacing w:val="-15"/>
        </w:rPr>
        <w:t xml:space="preserve"> </w:t>
      </w:r>
      <w:r>
        <w:t>una analítica</w:t>
      </w:r>
      <w:r>
        <w:rPr>
          <w:spacing w:val="-12"/>
        </w:rPr>
        <w:t xml:space="preserve"> </w:t>
      </w:r>
      <w:r>
        <w:t>y</w:t>
      </w:r>
      <w:r>
        <w:rPr>
          <w:spacing w:val="-11"/>
        </w:rPr>
        <w:t xml:space="preserve"> </w:t>
      </w:r>
      <w:r>
        <w:t>un</w:t>
      </w:r>
      <w:r>
        <w:rPr>
          <w:spacing w:val="-10"/>
        </w:rPr>
        <w:t xml:space="preserve"> </w:t>
      </w:r>
      <w:r>
        <w:t>electrocardiograma;</w:t>
      </w:r>
      <w:r>
        <w:rPr>
          <w:spacing w:val="-10"/>
        </w:rPr>
        <w:t xml:space="preserve"> </w:t>
      </w:r>
      <w:r>
        <w:t>Y/o</w:t>
      </w:r>
      <w:r>
        <w:rPr>
          <w:spacing w:val="-11"/>
        </w:rPr>
        <w:t xml:space="preserve"> </w:t>
      </w:r>
      <w:r>
        <w:t>las</w:t>
      </w:r>
      <w:r>
        <w:rPr>
          <w:spacing w:val="-12"/>
        </w:rPr>
        <w:t xml:space="preserve"> </w:t>
      </w:r>
      <w:r>
        <w:t>pruebas</w:t>
      </w:r>
      <w:r>
        <w:rPr>
          <w:spacing w:val="-14"/>
        </w:rPr>
        <w:t xml:space="preserve"> </w:t>
      </w:r>
      <w:r>
        <w:t>que</w:t>
      </w:r>
      <w:r>
        <w:rPr>
          <w:spacing w:val="-10"/>
        </w:rPr>
        <w:t xml:space="preserve"> </w:t>
      </w:r>
      <w:r>
        <w:t>el</w:t>
      </w:r>
      <w:r>
        <w:rPr>
          <w:spacing w:val="-10"/>
        </w:rPr>
        <w:t xml:space="preserve"> </w:t>
      </w:r>
      <w:r>
        <w:t>servicio</w:t>
      </w:r>
      <w:r>
        <w:rPr>
          <w:spacing w:val="-10"/>
        </w:rPr>
        <w:t xml:space="preserve"> </w:t>
      </w:r>
      <w:r>
        <w:t>de</w:t>
      </w:r>
      <w:r>
        <w:rPr>
          <w:spacing w:val="-10"/>
        </w:rPr>
        <w:t xml:space="preserve"> </w:t>
      </w:r>
      <w:r>
        <w:t>anestesia</w:t>
      </w:r>
      <w:r>
        <w:rPr>
          <w:spacing w:val="-12"/>
        </w:rPr>
        <w:t xml:space="preserve"> </w:t>
      </w:r>
      <w:r>
        <w:t>considere necesarias en función de sus características</w:t>
      </w:r>
      <w:r>
        <w:rPr>
          <w:spacing w:val="-4"/>
        </w:rPr>
        <w:t xml:space="preserve"> </w:t>
      </w:r>
      <w:r>
        <w:t>individuales.</w:t>
      </w:r>
    </w:p>
    <w:p w14:paraId="0B13FC45" w14:textId="77777777" w:rsidR="00547181" w:rsidRDefault="00BA0659">
      <w:pPr>
        <w:pStyle w:val="Textoindependiente"/>
        <w:spacing w:line="292" w:lineRule="exact"/>
        <w:ind w:left="582"/>
        <w:jc w:val="both"/>
      </w:pPr>
      <w:r>
        <w:t>Le indicaremos desde qué hora debe permanecer en ayunas.</w:t>
      </w:r>
    </w:p>
    <w:p w14:paraId="18C19AD1" w14:textId="77777777" w:rsidR="00547181" w:rsidRDefault="00547181">
      <w:pPr>
        <w:pStyle w:val="Textoindependiente"/>
      </w:pPr>
    </w:p>
    <w:p w14:paraId="565CFCCC" w14:textId="77777777" w:rsidR="00547181" w:rsidRDefault="00BA0659">
      <w:pPr>
        <w:pStyle w:val="Ttulo1"/>
        <w:numPr>
          <w:ilvl w:val="0"/>
          <w:numId w:val="2"/>
        </w:numPr>
        <w:tabs>
          <w:tab w:val="left" w:pos="861"/>
        </w:tabs>
      </w:pPr>
      <w:r>
        <w:t>DESCRIPCION DEL</w:t>
      </w:r>
      <w:r>
        <w:rPr>
          <w:spacing w:val="-2"/>
        </w:rPr>
        <w:t xml:space="preserve"> </w:t>
      </w:r>
      <w:r>
        <w:t>PROCEDIMIENTO</w:t>
      </w:r>
    </w:p>
    <w:p w14:paraId="485AF2C7" w14:textId="77777777" w:rsidR="00547181" w:rsidRDefault="00547181">
      <w:pPr>
        <w:pStyle w:val="Textoindependiente"/>
        <w:spacing w:before="1"/>
        <w:rPr>
          <w:b/>
          <w:i/>
        </w:rPr>
      </w:pPr>
    </w:p>
    <w:p w14:paraId="64209FDF" w14:textId="77777777" w:rsidR="00547181" w:rsidRDefault="00BA0659">
      <w:pPr>
        <w:pStyle w:val="Textoindependiente"/>
        <w:ind w:left="582"/>
      </w:pPr>
      <w:r>
        <w:t>Por haber sido diagnosticado de ……………………………………………………………………………….</w:t>
      </w:r>
    </w:p>
    <w:p w14:paraId="52A21736" w14:textId="77777777" w:rsidR="00547181" w:rsidRDefault="00BA0659">
      <w:pPr>
        <w:pStyle w:val="Textoindependiente"/>
        <w:ind w:left="582"/>
      </w:pPr>
      <w:r>
        <w:t>.……………………………………………………………………………………………………………………………………</w:t>
      </w:r>
    </w:p>
    <w:p w14:paraId="2F614D5B" w14:textId="77777777" w:rsidR="00547181" w:rsidRDefault="00BA0659">
      <w:pPr>
        <w:pStyle w:val="Textoindependiente"/>
        <w:ind w:left="582" w:right="1232"/>
      </w:pPr>
      <w:r>
        <w:t>…………………………………………………………………………………………………………………………………… y habiendo agotado otras alternativas, se le recomienda realizar el siguiente procedimiento ………………….</w:t>
      </w:r>
    </w:p>
    <w:p w14:paraId="42E174A0" w14:textId="77777777" w:rsidR="00547181" w:rsidRDefault="00BA0659">
      <w:pPr>
        <w:pStyle w:val="Textoindependiente"/>
        <w:spacing w:line="292" w:lineRule="exact"/>
        <w:ind w:left="582"/>
      </w:pPr>
      <w:r>
        <w:t>………………………………………………………………………………………………………………………………………</w:t>
      </w:r>
    </w:p>
    <w:p w14:paraId="5E43EC6C" w14:textId="77777777" w:rsidR="00547181" w:rsidRDefault="00BA0659">
      <w:pPr>
        <w:pStyle w:val="Textoindependiente"/>
        <w:ind w:left="582"/>
      </w:pPr>
      <w:r>
        <w:t>……………………………………………….</w:t>
      </w:r>
    </w:p>
    <w:p w14:paraId="6ED1E451" w14:textId="77777777" w:rsidR="00547181" w:rsidRDefault="00547181">
      <w:pPr>
        <w:pStyle w:val="Textoindependiente"/>
      </w:pPr>
    </w:p>
    <w:p w14:paraId="0530E5A6" w14:textId="77777777" w:rsidR="00547181" w:rsidRDefault="00BA0659">
      <w:pPr>
        <w:pStyle w:val="Textoindependiente"/>
        <w:ind w:left="582" w:right="1031" w:firstLine="55"/>
        <w:jc w:val="both"/>
      </w:pPr>
      <w:r>
        <w:t xml:space="preserve">La vertebroplastia es un procedimiento que consiste en la inyección de cemento en el interior de la vértebra o vértebras; mientras que en la </w:t>
      </w:r>
      <w:proofErr w:type="spellStart"/>
      <w:r>
        <w:t>cifoplastia</w:t>
      </w:r>
      <w:proofErr w:type="spellEnd"/>
      <w:r>
        <w:t xml:space="preserve"> se crea previamente una cavidad en la cual se inyectará el cemento.</w:t>
      </w:r>
    </w:p>
    <w:p w14:paraId="3FE6CC46" w14:textId="77777777" w:rsidR="00547181" w:rsidRDefault="00547181">
      <w:pPr>
        <w:jc w:val="both"/>
        <w:sectPr w:rsidR="00547181">
          <w:headerReference w:type="even" r:id="rId8"/>
          <w:headerReference w:type="default" r:id="rId9"/>
          <w:footerReference w:type="even" r:id="rId10"/>
          <w:footerReference w:type="default" r:id="rId11"/>
          <w:headerReference w:type="first" r:id="rId12"/>
          <w:footerReference w:type="first" r:id="rId13"/>
          <w:type w:val="continuous"/>
          <w:pgSz w:w="11900" w:h="16850"/>
          <w:pgMar w:top="1360" w:right="660" w:bottom="280" w:left="1120" w:header="418" w:footer="720" w:gutter="0"/>
          <w:cols w:space="720"/>
        </w:sectPr>
      </w:pPr>
    </w:p>
    <w:p w14:paraId="14377166" w14:textId="77777777" w:rsidR="00547181" w:rsidRDefault="00BA0659">
      <w:pPr>
        <w:pStyle w:val="Textoindependiente"/>
        <w:spacing w:before="41"/>
        <w:ind w:left="582" w:right="1033"/>
        <w:jc w:val="both"/>
      </w:pPr>
      <w:r>
        <w:lastRenderedPageBreak/>
        <w:t xml:space="preserve">La </w:t>
      </w:r>
      <w:proofErr w:type="spellStart"/>
      <w:r>
        <w:t>cifoplastia</w:t>
      </w:r>
      <w:proofErr w:type="spellEnd"/>
      <w:r>
        <w:t>, a diferencia de la vertebroplastia requiere el uso de unos balones que se hinchan para crear una cavidad e intentar recuperar la altura vertebral de la vértebra fracturada.</w:t>
      </w:r>
    </w:p>
    <w:p w14:paraId="2E0612F9" w14:textId="77777777" w:rsidR="00547181" w:rsidRDefault="00547181">
      <w:pPr>
        <w:pStyle w:val="Textoindependiente"/>
        <w:spacing w:before="2"/>
      </w:pPr>
    </w:p>
    <w:p w14:paraId="3A12A7C9" w14:textId="77777777" w:rsidR="00547181" w:rsidRDefault="00BA0659">
      <w:pPr>
        <w:pStyle w:val="Textoindependiente"/>
        <w:ind w:left="582" w:right="1034"/>
        <w:jc w:val="both"/>
      </w:pPr>
      <w:r>
        <w:t>El objetivo de la cirugía es aliviar o eliminar el dolor, estabilizar y reforzar la /las vértebras</w:t>
      </w:r>
      <w:r>
        <w:rPr>
          <w:spacing w:val="-16"/>
        </w:rPr>
        <w:t xml:space="preserve"> </w:t>
      </w:r>
      <w:r>
        <w:t>afectadas</w:t>
      </w:r>
      <w:r>
        <w:rPr>
          <w:spacing w:val="-16"/>
        </w:rPr>
        <w:t xml:space="preserve"> </w:t>
      </w:r>
      <w:r>
        <w:t>evitando</w:t>
      </w:r>
      <w:r>
        <w:rPr>
          <w:spacing w:val="-15"/>
        </w:rPr>
        <w:t xml:space="preserve"> </w:t>
      </w:r>
      <w:r>
        <w:t>el</w:t>
      </w:r>
      <w:r>
        <w:rPr>
          <w:spacing w:val="-18"/>
        </w:rPr>
        <w:t xml:space="preserve"> </w:t>
      </w:r>
      <w:r>
        <w:t>colapso</w:t>
      </w:r>
      <w:r>
        <w:rPr>
          <w:spacing w:val="-17"/>
        </w:rPr>
        <w:t xml:space="preserve"> </w:t>
      </w:r>
      <w:r>
        <w:t>progresivo.</w:t>
      </w:r>
      <w:r>
        <w:rPr>
          <w:spacing w:val="-16"/>
        </w:rPr>
        <w:t xml:space="preserve"> </w:t>
      </w:r>
      <w:r>
        <w:t>De</w:t>
      </w:r>
      <w:r>
        <w:rPr>
          <w:spacing w:val="-15"/>
        </w:rPr>
        <w:t xml:space="preserve"> </w:t>
      </w:r>
      <w:r>
        <w:t>este</w:t>
      </w:r>
      <w:r>
        <w:rPr>
          <w:spacing w:val="-15"/>
        </w:rPr>
        <w:t xml:space="preserve"> </w:t>
      </w:r>
      <w:r>
        <w:t>modo,</w:t>
      </w:r>
      <w:r>
        <w:rPr>
          <w:spacing w:val="-15"/>
        </w:rPr>
        <w:t xml:space="preserve"> </w:t>
      </w:r>
      <w:r>
        <w:t>al</w:t>
      </w:r>
      <w:r>
        <w:rPr>
          <w:spacing w:val="-15"/>
        </w:rPr>
        <w:t xml:space="preserve"> </w:t>
      </w:r>
      <w:r>
        <w:t>evitar</w:t>
      </w:r>
      <w:r>
        <w:rPr>
          <w:spacing w:val="-18"/>
        </w:rPr>
        <w:t xml:space="preserve"> </w:t>
      </w:r>
      <w:r>
        <w:t>la</w:t>
      </w:r>
      <w:r>
        <w:rPr>
          <w:spacing w:val="-16"/>
        </w:rPr>
        <w:t xml:space="preserve"> </w:t>
      </w:r>
      <w:r>
        <w:t>progresión de la lesión se evitarían lesiones neurológicas más serias y/o el dolor</w:t>
      </w:r>
      <w:r>
        <w:rPr>
          <w:spacing w:val="-16"/>
        </w:rPr>
        <w:t xml:space="preserve"> </w:t>
      </w:r>
      <w:r>
        <w:t>incapacitante.</w:t>
      </w:r>
    </w:p>
    <w:p w14:paraId="78BB8EE0" w14:textId="77777777" w:rsidR="00547181" w:rsidRDefault="00547181">
      <w:pPr>
        <w:pStyle w:val="Textoindependiente"/>
      </w:pPr>
    </w:p>
    <w:p w14:paraId="4E6524CE" w14:textId="77777777" w:rsidR="00547181" w:rsidRDefault="00547181">
      <w:pPr>
        <w:pStyle w:val="Textoindependiente"/>
        <w:spacing w:before="11"/>
        <w:rPr>
          <w:sz w:val="23"/>
        </w:rPr>
      </w:pPr>
    </w:p>
    <w:p w14:paraId="1941CF60" w14:textId="77777777" w:rsidR="00547181" w:rsidRDefault="00BA0659">
      <w:pPr>
        <w:pStyle w:val="Textoindependiente"/>
        <w:ind w:left="582" w:right="1031"/>
        <w:jc w:val="both"/>
      </w:pPr>
      <w:r>
        <w:t>El procedimiento se realiza generalmente mediante cánulas insertadas a través del pedículo de forma percutánea por vía posterior y se usa contraste para el control radiográfico; pero en determinados casos puede ser necesario ampliar el abordaje o combinarlo con otras técnicas.</w:t>
      </w:r>
    </w:p>
    <w:p w14:paraId="0CBD55DE" w14:textId="77777777" w:rsidR="00547181" w:rsidRDefault="00547181">
      <w:pPr>
        <w:pStyle w:val="Textoindependiente"/>
      </w:pPr>
    </w:p>
    <w:p w14:paraId="5693DDC5" w14:textId="77777777" w:rsidR="00547181" w:rsidRDefault="00BA0659">
      <w:pPr>
        <w:pStyle w:val="Textoindependiente"/>
        <w:ind w:left="582" w:right="1034"/>
        <w:jc w:val="both"/>
      </w:pPr>
      <w:r>
        <w:t>Las únicas alternativas a este procedimiento serían continuar con el tratamiento analgésico</w:t>
      </w:r>
      <w:r>
        <w:rPr>
          <w:spacing w:val="-7"/>
        </w:rPr>
        <w:t xml:space="preserve"> </w:t>
      </w:r>
      <w:r>
        <w:t>y/o</w:t>
      </w:r>
      <w:r>
        <w:rPr>
          <w:spacing w:val="-9"/>
        </w:rPr>
        <w:t xml:space="preserve"> </w:t>
      </w:r>
      <w:r>
        <w:t>rehabilitador</w:t>
      </w:r>
      <w:r>
        <w:rPr>
          <w:spacing w:val="-7"/>
        </w:rPr>
        <w:t xml:space="preserve"> </w:t>
      </w:r>
      <w:r>
        <w:t>asociando</w:t>
      </w:r>
      <w:r>
        <w:rPr>
          <w:spacing w:val="-9"/>
        </w:rPr>
        <w:t xml:space="preserve"> </w:t>
      </w:r>
      <w:r>
        <w:t>el</w:t>
      </w:r>
      <w:r>
        <w:rPr>
          <w:spacing w:val="-9"/>
        </w:rPr>
        <w:t xml:space="preserve"> </w:t>
      </w:r>
      <w:r>
        <w:t>uso</w:t>
      </w:r>
      <w:r>
        <w:rPr>
          <w:spacing w:val="-9"/>
        </w:rPr>
        <w:t xml:space="preserve"> </w:t>
      </w:r>
      <w:r>
        <w:t>de</w:t>
      </w:r>
      <w:r>
        <w:rPr>
          <w:spacing w:val="-11"/>
        </w:rPr>
        <w:t xml:space="preserve"> </w:t>
      </w:r>
      <w:r>
        <w:t>dispositivos</w:t>
      </w:r>
      <w:r>
        <w:rPr>
          <w:spacing w:val="-7"/>
        </w:rPr>
        <w:t xml:space="preserve"> </w:t>
      </w:r>
      <w:r>
        <w:t>ortopédicos</w:t>
      </w:r>
      <w:r>
        <w:rPr>
          <w:spacing w:val="-9"/>
        </w:rPr>
        <w:t xml:space="preserve"> </w:t>
      </w:r>
      <w:r>
        <w:t>de</w:t>
      </w:r>
      <w:r>
        <w:rPr>
          <w:spacing w:val="-7"/>
        </w:rPr>
        <w:t xml:space="preserve"> </w:t>
      </w:r>
      <w:r>
        <w:t>contención (corsés).</w:t>
      </w:r>
    </w:p>
    <w:p w14:paraId="01AFAA48" w14:textId="77777777" w:rsidR="00547181" w:rsidRDefault="00547181">
      <w:pPr>
        <w:pStyle w:val="Textoindependiente"/>
        <w:spacing w:before="2"/>
      </w:pPr>
    </w:p>
    <w:p w14:paraId="4B244C38" w14:textId="77777777" w:rsidR="00547181" w:rsidRDefault="00BA0659">
      <w:pPr>
        <w:pStyle w:val="Textoindependiente"/>
        <w:ind w:left="582" w:right="1041"/>
        <w:jc w:val="both"/>
      </w:pPr>
      <w:r>
        <w:t>Las molestias o el dolor pueden permanecer algunas semanas hasta notar el efecto de la cirugía.</w:t>
      </w:r>
    </w:p>
    <w:p w14:paraId="4A8CE5CC" w14:textId="77777777" w:rsidR="00547181" w:rsidRDefault="00547181">
      <w:pPr>
        <w:pStyle w:val="Textoindependiente"/>
        <w:spacing w:before="12"/>
        <w:rPr>
          <w:sz w:val="23"/>
        </w:rPr>
      </w:pPr>
    </w:p>
    <w:p w14:paraId="1A58B1B5" w14:textId="77777777" w:rsidR="00547181" w:rsidRDefault="00BA0659">
      <w:pPr>
        <w:pStyle w:val="Textoindependiente"/>
        <w:ind w:left="582" w:right="1037"/>
        <w:jc w:val="both"/>
      </w:pPr>
      <w:r>
        <w:t>En algunas ocasiones este tipo de cirugía puede aumentar el riesgo de sufrir fracturas en niveles vertebrales adyacentes, sobre todo en casos de hueso especialmente debilitado.</w:t>
      </w:r>
    </w:p>
    <w:p w14:paraId="57A62420" w14:textId="77777777" w:rsidR="00547181" w:rsidRDefault="00547181">
      <w:pPr>
        <w:pStyle w:val="Textoindependiente"/>
        <w:spacing w:before="11"/>
        <w:rPr>
          <w:sz w:val="23"/>
        </w:rPr>
      </w:pPr>
    </w:p>
    <w:p w14:paraId="1BC4C262" w14:textId="77777777" w:rsidR="00547181" w:rsidRDefault="00BA0659">
      <w:pPr>
        <w:pStyle w:val="Textoindependiente"/>
        <w:ind w:left="582" w:right="1034"/>
        <w:jc w:val="both"/>
      </w:pPr>
      <w:r>
        <w:t>He sido informado de la posibilidad de utilización de material biológico, incluyendo derivados hemáticos, en caso de que mi procedimiento terapéutico/diagnóstico así lo precise, tanto durante el acto quirúrgico como en el postoperatorio.</w:t>
      </w:r>
    </w:p>
    <w:p w14:paraId="6661EC83" w14:textId="77777777" w:rsidR="00547181" w:rsidRDefault="00547181">
      <w:pPr>
        <w:pStyle w:val="Textoindependiente"/>
      </w:pPr>
    </w:p>
    <w:p w14:paraId="55BB3F4C" w14:textId="77777777" w:rsidR="00547181" w:rsidRDefault="00547181">
      <w:pPr>
        <w:pStyle w:val="Textoindependiente"/>
        <w:spacing w:before="2"/>
      </w:pPr>
    </w:p>
    <w:p w14:paraId="0B781B0F" w14:textId="77777777" w:rsidR="00547181" w:rsidRDefault="00BA0659">
      <w:pPr>
        <w:pStyle w:val="Textoindependiente"/>
        <w:ind w:left="582" w:right="1036"/>
        <w:jc w:val="both"/>
      </w:pPr>
      <w:r>
        <w:t>Si</w:t>
      </w:r>
      <w:r>
        <w:rPr>
          <w:spacing w:val="-7"/>
        </w:rPr>
        <w:t xml:space="preserve"> </w:t>
      </w:r>
      <w:r>
        <w:t>surgiera</w:t>
      </w:r>
      <w:r>
        <w:rPr>
          <w:spacing w:val="-10"/>
        </w:rPr>
        <w:t xml:space="preserve"> </w:t>
      </w:r>
      <w:r>
        <w:t>alguna</w:t>
      </w:r>
      <w:r>
        <w:rPr>
          <w:spacing w:val="-8"/>
        </w:rPr>
        <w:t xml:space="preserve"> </w:t>
      </w:r>
      <w:r>
        <w:rPr>
          <w:b/>
        </w:rPr>
        <w:t>situación</w:t>
      </w:r>
      <w:r>
        <w:rPr>
          <w:b/>
          <w:spacing w:val="-8"/>
        </w:rPr>
        <w:t xml:space="preserve"> </w:t>
      </w:r>
      <w:r>
        <w:rPr>
          <w:b/>
        </w:rPr>
        <w:t>imprevista</w:t>
      </w:r>
      <w:r>
        <w:rPr>
          <w:b/>
          <w:spacing w:val="-8"/>
        </w:rPr>
        <w:t xml:space="preserve"> </w:t>
      </w:r>
      <w:r>
        <w:rPr>
          <w:b/>
        </w:rPr>
        <w:t>urgente</w:t>
      </w:r>
      <w:r>
        <w:t>,</w:t>
      </w:r>
      <w:r>
        <w:rPr>
          <w:spacing w:val="-9"/>
        </w:rPr>
        <w:t xml:space="preserve"> </w:t>
      </w:r>
      <w:r>
        <w:t>que</w:t>
      </w:r>
      <w:r>
        <w:rPr>
          <w:spacing w:val="-9"/>
        </w:rPr>
        <w:t xml:space="preserve"> </w:t>
      </w:r>
      <w:r>
        <w:t>precisara</w:t>
      </w:r>
      <w:r>
        <w:rPr>
          <w:spacing w:val="-12"/>
        </w:rPr>
        <w:t xml:space="preserve"> </w:t>
      </w:r>
      <w:r>
        <w:t>de</w:t>
      </w:r>
      <w:r>
        <w:rPr>
          <w:spacing w:val="-7"/>
        </w:rPr>
        <w:t xml:space="preserve"> </w:t>
      </w:r>
      <w:r>
        <w:t>la</w:t>
      </w:r>
      <w:r>
        <w:rPr>
          <w:spacing w:val="-9"/>
        </w:rPr>
        <w:t xml:space="preserve"> </w:t>
      </w:r>
      <w:r>
        <w:t>realización</w:t>
      </w:r>
      <w:r>
        <w:rPr>
          <w:spacing w:val="-8"/>
        </w:rPr>
        <w:t xml:space="preserve"> </w:t>
      </w:r>
      <w:r>
        <w:t>de</w:t>
      </w:r>
      <w:r>
        <w:rPr>
          <w:spacing w:val="-7"/>
        </w:rPr>
        <w:t xml:space="preserve"> </w:t>
      </w:r>
      <w:r>
        <w:t>algún procedimiento distinto de los que he sido informado, autorizo al equipo médico para realizarlo.</w:t>
      </w:r>
    </w:p>
    <w:p w14:paraId="19B2B6C3" w14:textId="77777777" w:rsidR="00547181" w:rsidRDefault="00547181">
      <w:pPr>
        <w:pStyle w:val="Textoindependiente"/>
      </w:pPr>
    </w:p>
    <w:p w14:paraId="781A2609" w14:textId="77777777" w:rsidR="00547181" w:rsidRDefault="00547181">
      <w:pPr>
        <w:pStyle w:val="Textoindependiente"/>
      </w:pPr>
    </w:p>
    <w:p w14:paraId="1E322740" w14:textId="77777777" w:rsidR="00547181" w:rsidRDefault="00547181">
      <w:pPr>
        <w:pStyle w:val="Textoindependiente"/>
      </w:pPr>
    </w:p>
    <w:p w14:paraId="05187F05" w14:textId="77777777" w:rsidR="00547181" w:rsidRDefault="00BA0659">
      <w:pPr>
        <w:pStyle w:val="Ttulo1"/>
        <w:numPr>
          <w:ilvl w:val="0"/>
          <w:numId w:val="2"/>
        </w:numPr>
        <w:tabs>
          <w:tab w:val="left" w:pos="861"/>
        </w:tabs>
      </w:pPr>
      <w:r>
        <w:t>DESCRIPCIÓN DE</w:t>
      </w:r>
      <w:r>
        <w:rPr>
          <w:spacing w:val="-3"/>
        </w:rPr>
        <w:t xml:space="preserve"> </w:t>
      </w:r>
      <w:r>
        <w:t>RIESGOS</w:t>
      </w:r>
    </w:p>
    <w:p w14:paraId="17CDA235" w14:textId="77777777" w:rsidR="00547181" w:rsidRDefault="00547181">
      <w:pPr>
        <w:pStyle w:val="Textoindependiente"/>
        <w:spacing w:before="10"/>
        <w:rPr>
          <w:b/>
          <w:i/>
          <w:sz w:val="23"/>
        </w:rPr>
      </w:pPr>
    </w:p>
    <w:p w14:paraId="46D4985B" w14:textId="77777777" w:rsidR="00547181" w:rsidRDefault="00BA0659">
      <w:pPr>
        <w:pStyle w:val="Textoindependiente"/>
        <w:spacing w:before="1"/>
        <w:ind w:left="582" w:right="1032"/>
        <w:jc w:val="both"/>
      </w:pPr>
      <w:r>
        <w:t>-La intervención se realiza en ocasiones con anestesia local y sedación; por ello el paciente puede tener molestias durante el procedimiento. Esto permite tener control de la función neurológica durante el mismo. Los riesgos inherentes a la técnica anestésica utilizada les serán informados por el Servicio de Anestesia.</w:t>
      </w:r>
    </w:p>
    <w:p w14:paraId="64E5B160" w14:textId="77777777" w:rsidR="00547181" w:rsidRDefault="00547181">
      <w:pPr>
        <w:pStyle w:val="Textoindependiente"/>
      </w:pPr>
    </w:p>
    <w:p w14:paraId="5AD2934E" w14:textId="77777777" w:rsidR="00547181" w:rsidRDefault="00547181">
      <w:pPr>
        <w:pStyle w:val="Textoindependiente"/>
        <w:spacing w:before="1"/>
      </w:pPr>
    </w:p>
    <w:p w14:paraId="5B69F299" w14:textId="77777777" w:rsidR="00547181" w:rsidRDefault="00BA0659">
      <w:pPr>
        <w:pStyle w:val="Textoindependiente"/>
        <w:ind w:left="582" w:right="1032"/>
        <w:jc w:val="both"/>
      </w:pPr>
      <w:r>
        <w:t>-Por la propia técnica operatoria y por la situación vital de cada paciente (diabetes, hipertensión, edad avanzada, obesidad, anemia, alteraciones cardiológicas...) cualquier cirugía lleva implícita una serie de complicaciones comunes que, junto con las</w:t>
      </w:r>
    </w:p>
    <w:p w14:paraId="0A8CBA91" w14:textId="77777777" w:rsidR="00547181" w:rsidRDefault="00547181">
      <w:pPr>
        <w:jc w:val="both"/>
        <w:sectPr w:rsidR="00547181">
          <w:pgSz w:w="11900" w:h="16850"/>
          <w:pgMar w:top="1360" w:right="660" w:bottom="280" w:left="1120" w:header="418" w:footer="0" w:gutter="0"/>
          <w:cols w:space="720"/>
        </w:sectPr>
      </w:pPr>
    </w:p>
    <w:p w14:paraId="53DDFE21" w14:textId="77777777" w:rsidR="00547181" w:rsidRDefault="00BA0659">
      <w:pPr>
        <w:pStyle w:val="Textoindependiente"/>
        <w:spacing w:before="41"/>
        <w:ind w:left="582" w:right="1034"/>
        <w:jc w:val="both"/>
      </w:pPr>
      <w:proofErr w:type="gramStart"/>
      <w:r>
        <w:lastRenderedPageBreak/>
        <w:t>específicas</w:t>
      </w:r>
      <w:proofErr w:type="gramEnd"/>
      <w:r>
        <w:t xml:space="preserve"> de esta intervención son infrecuentes y, pueden considerarse leves (hematomas,</w:t>
      </w:r>
      <w:r>
        <w:rPr>
          <w:spacing w:val="-13"/>
        </w:rPr>
        <w:t xml:space="preserve"> </w:t>
      </w:r>
      <w:r>
        <w:t>infecciones</w:t>
      </w:r>
      <w:r>
        <w:rPr>
          <w:spacing w:val="-15"/>
        </w:rPr>
        <w:t xml:space="preserve"> </w:t>
      </w:r>
      <w:r>
        <w:t>superficiales,</w:t>
      </w:r>
      <w:r>
        <w:rPr>
          <w:spacing w:val="-16"/>
        </w:rPr>
        <w:t xml:space="preserve"> </w:t>
      </w:r>
      <w:r>
        <w:t>tromboflebitis,</w:t>
      </w:r>
      <w:r>
        <w:rPr>
          <w:spacing w:val="-15"/>
        </w:rPr>
        <w:t xml:space="preserve"> </w:t>
      </w:r>
      <w:r>
        <w:t>dehiscencias</w:t>
      </w:r>
      <w:r>
        <w:rPr>
          <w:spacing w:val="-14"/>
        </w:rPr>
        <w:t xml:space="preserve"> </w:t>
      </w:r>
      <w:r>
        <w:t>de</w:t>
      </w:r>
      <w:r>
        <w:rPr>
          <w:spacing w:val="-15"/>
        </w:rPr>
        <w:t xml:space="preserve"> </w:t>
      </w:r>
      <w:r>
        <w:t>heridas,</w:t>
      </w:r>
      <w:r>
        <w:rPr>
          <w:spacing w:val="-12"/>
        </w:rPr>
        <w:t xml:space="preserve"> </w:t>
      </w:r>
      <w:r>
        <w:t>luxación de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066B0D56" w14:textId="77777777" w:rsidR="00547181" w:rsidRDefault="00547181">
      <w:pPr>
        <w:pStyle w:val="Textoindependiente"/>
        <w:spacing w:before="1"/>
      </w:pPr>
    </w:p>
    <w:p w14:paraId="53EB4B72" w14:textId="77777777" w:rsidR="00547181" w:rsidRDefault="00BA0659">
      <w:pPr>
        <w:pStyle w:val="Textoindependiente"/>
        <w:ind w:left="582" w:right="1034"/>
        <w:jc w:val="both"/>
      </w:pPr>
      <w:r>
        <w:t>-Los riesgos específicos de esta intervención son las lesiones neurológicas que, aunque excepcionales,</w:t>
      </w:r>
      <w:r>
        <w:rPr>
          <w:spacing w:val="-8"/>
        </w:rPr>
        <w:t xml:space="preserve"> </w:t>
      </w:r>
      <w:r>
        <w:t>son</w:t>
      </w:r>
      <w:r>
        <w:rPr>
          <w:spacing w:val="-7"/>
        </w:rPr>
        <w:t xml:space="preserve"> </w:t>
      </w:r>
      <w:r>
        <w:t>potencialmente</w:t>
      </w:r>
      <w:r>
        <w:rPr>
          <w:spacing w:val="-6"/>
        </w:rPr>
        <w:t xml:space="preserve"> </w:t>
      </w:r>
      <w:r>
        <w:t>graves.</w:t>
      </w:r>
      <w:r>
        <w:rPr>
          <w:spacing w:val="-7"/>
        </w:rPr>
        <w:t xml:space="preserve"> </w:t>
      </w:r>
      <w:r>
        <w:t>Las</w:t>
      </w:r>
      <w:r>
        <w:rPr>
          <w:spacing w:val="-7"/>
        </w:rPr>
        <w:t xml:space="preserve"> </w:t>
      </w:r>
      <w:r>
        <w:t>fugas</w:t>
      </w:r>
      <w:r>
        <w:rPr>
          <w:spacing w:val="-5"/>
        </w:rPr>
        <w:t xml:space="preserve"> </w:t>
      </w:r>
      <w:r>
        <w:t>de</w:t>
      </w:r>
      <w:r>
        <w:rPr>
          <w:spacing w:val="-7"/>
        </w:rPr>
        <w:t xml:space="preserve"> </w:t>
      </w:r>
      <w:r>
        <w:t>cemento,</w:t>
      </w:r>
      <w:r>
        <w:rPr>
          <w:spacing w:val="-4"/>
        </w:rPr>
        <w:t xml:space="preserve"> </w:t>
      </w:r>
      <w:r>
        <w:t>aunque</w:t>
      </w:r>
      <w:r>
        <w:rPr>
          <w:spacing w:val="-8"/>
        </w:rPr>
        <w:t xml:space="preserve"> </w:t>
      </w:r>
      <w:r>
        <w:t>no</w:t>
      </w:r>
      <w:r>
        <w:rPr>
          <w:spacing w:val="-4"/>
        </w:rPr>
        <w:t xml:space="preserve"> </w:t>
      </w:r>
      <w:r>
        <w:t>suelen</w:t>
      </w:r>
      <w:r>
        <w:rPr>
          <w:spacing w:val="-6"/>
        </w:rPr>
        <w:t xml:space="preserve"> </w:t>
      </w:r>
      <w:r>
        <w:t>ser sintomáticas, pueden llegar a ser graves si comprometen a las estructuras neurológicas (incluso producir paraplejia, dependiendo del nivel</w:t>
      </w:r>
      <w:r>
        <w:rPr>
          <w:spacing w:val="-2"/>
        </w:rPr>
        <w:t xml:space="preserve"> </w:t>
      </w:r>
      <w:r>
        <w:t>tratado).</w:t>
      </w:r>
    </w:p>
    <w:p w14:paraId="04BA3EE4" w14:textId="77777777" w:rsidR="00547181" w:rsidRDefault="00547181">
      <w:pPr>
        <w:pStyle w:val="Textoindependiente"/>
      </w:pPr>
    </w:p>
    <w:p w14:paraId="780B6892" w14:textId="77777777" w:rsidR="00547181" w:rsidRDefault="00BA0659">
      <w:pPr>
        <w:pStyle w:val="Textoindependiente"/>
        <w:ind w:left="582" w:right="1037"/>
        <w:jc w:val="both"/>
      </w:pPr>
      <w:r>
        <w:t>-En ocasiones es posible la recidiva de la deformidad o la persistencia de dolor residual en la zona operada o en los niveles cercanos.</w:t>
      </w:r>
    </w:p>
    <w:p w14:paraId="68B7AEA2" w14:textId="77777777" w:rsidR="00547181" w:rsidRDefault="00547181">
      <w:pPr>
        <w:pStyle w:val="Textoindependiente"/>
        <w:spacing w:before="2"/>
      </w:pPr>
    </w:p>
    <w:p w14:paraId="69B377F5" w14:textId="77777777" w:rsidR="00547181" w:rsidRDefault="00BA0659">
      <w:pPr>
        <w:pStyle w:val="Textoindependiente"/>
        <w:ind w:left="582" w:right="1032"/>
        <w:jc w:val="both"/>
      </w:pPr>
      <w:r>
        <w:t>-Otros riesgos provocados por la fuga de cemento son las lesiones vasculares en forma de embolismos pulmonares o cardiacos, que excepcionalmente pueden requerir tratamiento médico y/o quirúrgico. En ocasiones pueden existir fugas de cemento al espacio epidural o paravertebral.</w:t>
      </w:r>
    </w:p>
    <w:p w14:paraId="250DDC8E" w14:textId="77777777" w:rsidR="00547181" w:rsidRDefault="00547181">
      <w:pPr>
        <w:pStyle w:val="Textoindependiente"/>
        <w:spacing w:before="11"/>
        <w:rPr>
          <w:sz w:val="23"/>
        </w:rPr>
      </w:pPr>
    </w:p>
    <w:p w14:paraId="1FD2F24E" w14:textId="77777777" w:rsidR="00547181" w:rsidRDefault="00BA0659">
      <w:pPr>
        <w:pStyle w:val="Textoindependiente"/>
        <w:spacing w:before="1"/>
        <w:ind w:left="582" w:right="1035"/>
        <w:jc w:val="both"/>
      </w:pPr>
      <w:r>
        <w:t>-También de forma excepcional, se puede producir rotura de los balones y fuga del contraste, por lo que se deberá informar al equipo médico si se es alérgico a algún tipo de contraste durante el preoperatorio.</w:t>
      </w:r>
    </w:p>
    <w:p w14:paraId="7AA64F15" w14:textId="77777777" w:rsidR="00547181" w:rsidRDefault="00547181">
      <w:pPr>
        <w:pStyle w:val="Textoindependiente"/>
        <w:spacing w:before="11"/>
        <w:rPr>
          <w:sz w:val="23"/>
        </w:rPr>
      </w:pPr>
    </w:p>
    <w:p w14:paraId="5934D409" w14:textId="77777777" w:rsidR="00547181" w:rsidRDefault="00BA0659">
      <w:pPr>
        <w:pStyle w:val="Textoindependiente"/>
        <w:ind w:left="582" w:right="1033"/>
        <w:jc w:val="both"/>
      </w:pPr>
      <w:r>
        <w:t xml:space="preserve">-En el caso de que la indicación de la </w:t>
      </w:r>
      <w:proofErr w:type="spellStart"/>
      <w:r>
        <w:t>cifoplastia</w:t>
      </w:r>
      <w:proofErr w:type="spellEnd"/>
      <w:r>
        <w:t xml:space="preserve"> sea una enfermedad tumoral maligna, la técnica mejora los síntomas locales, pero no tiene ninguna influencia sobre la evolución global de la enfermedad de base.</w:t>
      </w:r>
    </w:p>
    <w:p w14:paraId="5AB73D67" w14:textId="77777777" w:rsidR="00547181" w:rsidRDefault="00547181">
      <w:pPr>
        <w:pStyle w:val="Textoindependiente"/>
        <w:spacing w:before="12"/>
        <w:rPr>
          <w:sz w:val="23"/>
        </w:rPr>
      </w:pPr>
    </w:p>
    <w:p w14:paraId="42BB73FB" w14:textId="77777777" w:rsidR="00547181" w:rsidRDefault="00BA0659">
      <w:pPr>
        <w:pStyle w:val="Textoindependiente"/>
        <w:ind w:left="582" w:right="1039"/>
        <w:jc w:val="both"/>
      </w:pPr>
      <w:r>
        <w:t>-En el caso de que su cirujano lo considerara necesario, puede realizarse una obtención de muestra del cuerpo vertebral (biopsia) con fines diagnósticos, esto no suele añadir morbilidad al procedimiento en la mayoría de los casos.</w:t>
      </w:r>
    </w:p>
    <w:p w14:paraId="2C5D3CAD" w14:textId="77777777" w:rsidR="00547181" w:rsidRDefault="00547181">
      <w:pPr>
        <w:pStyle w:val="Textoindependiente"/>
        <w:spacing w:before="2"/>
      </w:pPr>
    </w:p>
    <w:p w14:paraId="0FED802F" w14:textId="77777777" w:rsidR="00547181" w:rsidRDefault="00BA0659">
      <w:pPr>
        <w:pStyle w:val="Ttulo1"/>
        <w:numPr>
          <w:ilvl w:val="0"/>
          <w:numId w:val="2"/>
        </w:numPr>
        <w:tabs>
          <w:tab w:val="left" w:pos="861"/>
        </w:tabs>
      </w:pPr>
      <w:r>
        <w:t>CONCLUSIÓN</w:t>
      </w:r>
    </w:p>
    <w:p w14:paraId="255B3B8E" w14:textId="77777777" w:rsidR="00547181" w:rsidRDefault="00547181">
      <w:pPr>
        <w:pStyle w:val="Textoindependiente"/>
        <w:spacing w:before="11"/>
        <w:rPr>
          <w:b/>
          <w:i/>
          <w:sz w:val="23"/>
        </w:rPr>
      </w:pPr>
    </w:p>
    <w:p w14:paraId="38087E11" w14:textId="77777777" w:rsidR="00547181" w:rsidRDefault="00BA0659">
      <w:pPr>
        <w:pStyle w:val="Textoindependiente"/>
        <w:ind w:left="582" w:right="1043"/>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38D936F5" w14:textId="77777777" w:rsidR="00547181" w:rsidRDefault="00BA0659">
      <w:pPr>
        <w:pStyle w:val="Textoindependiente"/>
        <w:spacing w:before="1"/>
        <w:ind w:left="582"/>
      </w:pPr>
      <w:r>
        <w:t>………………………………………………………………………………………………………………………………………</w:t>
      </w:r>
    </w:p>
    <w:p w14:paraId="001E143F" w14:textId="77777777" w:rsidR="00547181" w:rsidRDefault="00547181">
      <w:pPr>
        <w:pStyle w:val="Textoindependiente"/>
      </w:pPr>
    </w:p>
    <w:p w14:paraId="1CFB740E" w14:textId="77777777" w:rsidR="00547181" w:rsidRDefault="00BA0659">
      <w:pPr>
        <w:pStyle w:val="Textoindependiente"/>
        <w:ind w:left="582" w:right="1035"/>
        <w:jc w:val="both"/>
      </w:pPr>
      <w:r>
        <w:t>Así</w:t>
      </w:r>
      <w:r>
        <w:rPr>
          <w:spacing w:val="-10"/>
        </w:rPr>
        <w:t xml:space="preserve"> </w:t>
      </w:r>
      <w:r>
        <w:t>mismo,</w:t>
      </w:r>
      <w:r>
        <w:rPr>
          <w:spacing w:val="-11"/>
        </w:rPr>
        <w:t xml:space="preserve"> </w:t>
      </w:r>
      <w:r>
        <w:t>he</w:t>
      </w:r>
      <w:r>
        <w:rPr>
          <w:spacing w:val="-8"/>
        </w:rPr>
        <w:t xml:space="preserve"> </w:t>
      </w:r>
      <w:r>
        <w:t>entendido</w:t>
      </w:r>
      <w:r>
        <w:rPr>
          <w:spacing w:val="-13"/>
        </w:rPr>
        <w:t xml:space="preserve"> </w:t>
      </w:r>
      <w:r>
        <w:t>y</w:t>
      </w:r>
      <w:r>
        <w:rPr>
          <w:spacing w:val="-9"/>
        </w:rPr>
        <w:t xml:space="preserve"> </w:t>
      </w:r>
      <w:r>
        <w:t>acepto</w:t>
      </w:r>
      <w:r>
        <w:rPr>
          <w:spacing w:val="-11"/>
        </w:rPr>
        <w:t xml:space="preserve"> </w:t>
      </w:r>
      <w:r>
        <w:t>que</w:t>
      </w:r>
      <w:r>
        <w:rPr>
          <w:spacing w:val="-10"/>
        </w:rPr>
        <w:t xml:space="preserve"> </w:t>
      </w:r>
      <w:r>
        <w:t>durante</w:t>
      </w:r>
      <w:r>
        <w:rPr>
          <w:spacing w:val="-11"/>
        </w:rPr>
        <w:t xml:space="preserve"> </w:t>
      </w:r>
      <w:r>
        <w:t>el</w:t>
      </w:r>
      <w:r>
        <w:rPr>
          <w:spacing w:val="-10"/>
        </w:rPr>
        <w:t xml:space="preserve"> </w:t>
      </w:r>
      <w:r>
        <w:t>procedimiento/tratamiento</w:t>
      </w:r>
      <w:r>
        <w:rPr>
          <w:spacing w:val="-11"/>
        </w:rPr>
        <w:t xml:space="preserve"> </w:t>
      </w:r>
      <w:r>
        <w:t>se</w:t>
      </w:r>
      <w:r>
        <w:rPr>
          <w:spacing w:val="-9"/>
        </w:rPr>
        <w:t xml:space="preserve"> </w:t>
      </w:r>
      <w:r>
        <w:t>podrán realizar fotografías o grabar imágenes y obtener datos clínicos. Estos se podrán conservar,</w:t>
      </w:r>
      <w:r>
        <w:rPr>
          <w:spacing w:val="-5"/>
        </w:rPr>
        <w:t xml:space="preserve"> </w:t>
      </w:r>
      <w:r>
        <w:t>transmitir</w:t>
      </w:r>
      <w:r>
        <w:rPr>
          <w:spacing w:val="-5"/>
        </w:rPr>
        <w:t xml:space="preserve"> </w:t>
      </w:r>
      <w:r>
        <w:t>y</w:t>
      </w:r>
      <w:r>
        <w:rPr>
          <w:spacing w:val="-3"/>
        </w:rPr>
        <w:t xml:space="preserve"> </w:t>
      </w:r>
      <w:r>
        <w:t>utilizar</w:t>
      </w:r>
      <w:r>
        <w:rPr>
          <w:spacing w:val="-2"/>
        </w:rPr>
        <w:t xml:space="preserve"> </w:t>
      </w:r>
      <w:r>
        <w:t>con</w:t>
      </w:r>
      <w:r>
        <w:rPr>
          <w:spacing w:val="-3"/>
        </w:rPr>
        <w:t xml:space="preserve"> </w:t>
      </w:r>
      <w:r>
        <w:t>fines</w:t>
      </w:r>
      <w:r>
        <w:rPr>
          <w:spacing w:val="-2"/>
        </w:rPr>
        <w:t xml:space="preserve"> </w:t>
      </w:r>
      <w:r>
        <w:t>científicos</w:t>
      </w:r>
      <w:r>
        <w:rPr>
          <w:spacing w:val="-3"/>
        </w:rPr>
        <w:t xml:space="preserve"> </w:t>
      </w:r>
      <w:r>
        <w:t>y/o</w:t>
      </w:r>
      <w:r>
        <w:rPr>
          <w:spacing w:val="-4"/>
        </w:rPr>
        <w:t xml:space="preserve"> </w:t>
      </w:r>
      <w:r>
        <w:t>de</w:t>
      </w:r>
      <w:r>
        <w:rPr>
          <w:spacing w:val="-4"/>
        </w:rPr>
        <w:t xml:space="preserve"> </w:t>
      </w:r>
      <w:r>
        <w:t>docencia</w:t>
      </w:r>
      <w:r>
        <w:rPr>
          <w:spacing w:val="-4"/>
        </w:rPr>
        <w:t xml:space="preserve"> </w:t>
      </w:r>
      <w:r>
        <w:t>en</w:t>
      </w:r>
      <w:r>
        <w:rPr>
          <w:spacing w:val="-3"/>
        </w:rPr>
        <w:t xml:space="preserve"> </w:t>
      </w:r>
      <w:r>
        <w:t>sesiones</w:t>
      </w:r>
      <w:r>
        <w:rPr>
          <w:spacing w:val="-2"/>
        </w:rPr>
        <w:t xml:space="preserve"> </w:t>
      </w:r>
      <w:r>
        <w:t>clínicas,</w:t>
      </w:r>
    </w:p>
    <w:p w14:paraId="759FF548" w14:textId="77777777" w:rsidR="00547181" w:rsidRDefault="00547181">
      <w:pPr>
        <w:jc w:val="both"/>
        <w:sectPr w:rsidR="00547181">
          <w:pgSz w:w="11900" w:h="16850"/>
          <w:pgMar w:top="1360" w:right="660" w:bottom="280" w:left="1120" w:header="418" w:footer="0" w:gutter="0"/>
          <w:cols w:space="720"/>
        </w:sectPr>
      </w:pPr>
    </w:p>
    <w:p w14:paraId="1491BC3A" w14:textId="77777777" w:rsidR="00547181" w:rsidRDefault="00BA0659">
      <w:pPr>
        <w:pStyle w:val="Textoindependiente"/>
        <w:spacing w:before="41"/>
        <w:ind w:left="582" w:right="1040"/>
        <w:jc w:val="both"/>
      </w:pPr>
      <w:r>
        <w:lastRenderedPageBreak/>
        <w:t>juntas facultativas, conferencias, congresos, publicaciones médicas y actos científicos, sin que en las mismas figure identidad alguna del paciente.</w:t>
      </w:r>
    </w:p>
    <w:p w14:paraId="35EEB44B" w14:textId="77777777" w:rsidR="00547181" w:rsidRDefault="00547181">
      <w:pPr>
        <w:pStyle w:val="Textoindependiente"/>
        <w:spacing w:before="2"/>
      </w:pPr>
    </w:p>
    <w:p w14:paraId="21877611" w14:textId="77777777" w:rsidR="00547181" w:rsidRDefault="00BA0659">
      <w:pPr>
        <w:pStyle w:val="Textoindependiente"/>
        <w:ind w:left="582" w:right="1038"/>
        <w:jc w:val="both"/>
      </w:pPr>
      <w:r>
        <w:t xml:space="preserve">Por ello </w:t>
      </w:r>
      <w:r>
        <w:rPr>
          <w:b/>
        </w:rPr>
        <w:t xml:space="preserve">doy mi consentimiento </w:t>
      </w:r>
      <w:r>
        <w:t>para que se proceda a la realización de dicho procedimiento diagnóstico o quirúrgico. (Art. 10.6 Ley General de Sanidad).</w:t>
      </w:r>
    </w:p>
    <w:p w14:paraId="64C93554" w14:textId="77777777" w:rsidR="00547181" w:rsidRDefault="00BA0659">
      <w:pPr>
        <w:pStyle w:val="Textoindependiente"/>
        <w:ind w:left="582" w:right="1041"/>
        <w:jc w:val="both"/>
      </w:pPr>
      <w:r>
        <w:t>También comprendo que, en cualquier momento y sin necesidad de dar ninguna explicación, puedo revocar el Consentimiento que ahora presto.</w:t>
      </w:r>
    </w:p>
    <w:p w14:paraId="160FB87A" w14:textId="77777777" w:rsidR="00547181" w:rsidRDefault="00547181">
      <w:pPr>
        <w:pStyle w:val="Textoindependiente"/>
        <w:spacing w:before="11"/>
        <w:rPr>
          <w:sz w:val="23"/>
        </w:rPr>
      </w:pPr>
    </w:p>
    <w:p w14:paraId="7424D571" w14:textId="77777777" w:rsidR="00547181" w:rsidRDefault="00BA0659">
      <w:pPr>
        <w:pStyle w:val="Ttulo2"/>
        <w:numPr>
          <w:ilvl w:val="0"/>
          <w:numId w:val="1"/>
        </w:numPr>
        <w:tabs>
          <w:tab w:val="left" w:pos="825"/>
        </w:tabs>
        <w:ind w:hanging="243"/>
        <w:jc w:val="both"/>
      </w:pPr>
      <w:r>
        <w:t>Relativo al paciente:</w:t>
      </w:r>
    </w:p>
    <w:p w14:paraId="441D47F0" w14:textId="77777777" w:rsidR="00547181" w:rsidRDefault="00BA0659">
      <w:pPr>
        <w:pStyle w:val="Textoindependiente"/>
        <w:ind w:left="582"/>
        <w:jc w:val="both"/>
      </w:pPr>
      <w:r>
        <w:t>Y para que así conste, enterado y conforme firmo el presente original.</w:t>
      </w:r>
    </w:p>
    <w:p w14:paraId="325D8DA4" w14:textId="77777777" w:rsidR="00547181" w:rsidRDefault="00547181">
      <w:pPr>
        <w:pStyle w:val="Textoindependiente"/>
      </w:pPr>
    </w:p>
    <w:p w14:paraId="4A0FA30C" w14:textId="77777777" w:rsidR="00547181" w:rsidRDefault="00BA0659">
      <w:pPr>
        <w:pStyle w:val="Textoindependiente"/>
        <w:tabs>
          <w:tab w:val="left" w:pos="3757"/>
        </w:tabs>
        <w:spacing w:before="1"/>
        <w:ind w:left="582"/>
        <w:jc w:val="both"/>
      </w:pPr>
      <w:r>
        <w:t>D./D.ª</w:t>
      </w:r>
      <w:r>
        <w:tab/>
        <w:t>con D.N.I</w:t>
      </w:r>
      <w:proofErr w:type="gramStart"/>
      <w:r>
        <w:t>.</w:t>
      </w:r>
      <w:r>
        <w:rPr>
          <w:spacing w:val="11"/>
        </w:rPr>
        <w:t xml:space="preserve"> </w:t>
      </w:r>
      <w:r>
        <w:t>.</w:t>
      </w:r>
      <w:proofErr w:type="gramEnd"/>
    </w:p>
    <w:p w14:paraId="54EECE5D" w14:textId="77777777" w:rsidR="00547181" w:rsidRDefault="00BA0659">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2"/>
        </w:rPr>
        <w:t xml:space="preserve"> </w:t>
      </w:r>
      <w:r>
        <w:t>/</w:t>
      </w:r>
      <w:r>
        <w:tab/>
        <w:t>/</w:t>
      </w:r>
    </w:p>
    <w:p w14:paraId="686F98CE" w14:textId="77777777" w:rsidR="00547181" w:rsidRDefault="00547181">
      <w:pPr>
        <w:pStyle w:val="Textoindependiente"/>
      </w:pPr>
    </w:p>
    <w:p w14:paraId="1C45FA91" w14:textId="77777777" w:rsidR="00547181" w:rsidRDefault="00547181">
      <w:pPr>
        <w:pStyle w:val="Textoindependiente"/>
      </w:pPr>
    </w:p>
    <w:p w14:paraId="358271BF" w14:textId="77777777" w:rsidR="00547181" w:rsidRDefault="00547181">
      <w:pPr>
        <w:pStyle w:val="Textoindependiente"/>
      </w:pPr>
    </w:p>
    <w:p w14:paraId="1D0AD6C5" w14:textId="77777777" w:rsidR="00F458E9" w:rsidRDefault="00F458E9">
      <w:pPr>
        <w:pStyle w:val="Textoindependiente"/>
      </w:pPr>
    </w:p>
    <w:p w14:paraId="43DE0E1F" w14:textId="77777777" w:rsidR="00F458E9" w:rsidRDefault="00F458E9">
      <w:pPr>
        <w:pStyle w:val="Textoindependiente"/>
      </w:pPr>
    </w:p>
    <w:p w14:paraId="685273A4" w14:textId="77777777" w:rsidR="00547181" w:rsidRDefault="00547181">
      <w:pPr>
        <w:pStyle w:val="Textoindependiente"/>
      </w:pPr>
    </w:p>
    <w:p w14:paraId="3E2B50D1" w14:textId="77777777" w:rsidR="00547181" w:rsidRDefault="00547181">
      <w:pPr>
        <w:pStyle w:val="Textoindependiente"/>
      </w:pPr>
    </w:p>
    <w:p w14:paraId="1EC82D88" w14:textId="77777777" w:rsidR="00547181" w:rsidRDefault="00BA0659">
      <w:pPr>
        <w:pStyle w:val="Ttulo2"/>
        <w:numPr>
          <w:ilvl w:val="0"/>
          <w:numId w:val="1"/>
        </w:numPr>
        <w:tabs>
          <w:tab w:val="left" w:pos="825"/>
        </w:tabs>
        <w:ind w:hanging="243"/>
        <w:jc w:val="both"/>
      </w:pPr>
      <w:r>
        <w:t>Relativo al médico</w:t>
      </w:r>
      <w:r>
        <w:rPr>
          <w:spacing w:val="-1"/>
        </w:rPr>
        <w:t xml:space="preserve"> </w:t>
      </w:r>
      <w:r>
        <w:t>(cirujano):</w:t>
      </w:r>
    </w:p>
    <w:p w14:paraId="00877873" w14:textId="0B36F541" w:rsidR="00547181" w:rsidRDefault="00BA0659">
      <w:pPr>
        <w:pStyle w:val="Textoindependiente"/>
        <w:tabs>
          <w:tab w:val="left" w:pos="3757"/>
        </w:tabs>
        <w:spacing w:before="1"/>
        <w:ind w:left="582" w:right="1037"/>
        <w:jc w:val="both"/>
      </w:pPr>
      <w:r>
        <w:t>Dr</w:t>
      </w:r>
      <w:proofErr w:type="gramStart"/>
      <w:r>
        <w:t>./</w:t>
      </w:r>
      <w:proofErr w:type="gramEnd"/>
      <w:r>
        <w:t>Dra.</w:t>
      </w:r>
      <w:r>
        <w:tab/>
      </w:r>
      <w:r w:rsidR="002D3053">
        <w:tab/>
      </w:r>
      <w:r w:rsidR="002D3053">
        <w:tab/>
        <w:t>, con Nº Colegiado</w:t>
      </w:r>
      <w:r w:rsidR="002D3053">
        <w:tab/>
      </w:r>
      <w:r w:rsidR="002D3053">
        <w:tab/>
      </w:r>
      <w:r w:rsidR="002D3053">
        <w:tab/>
      </w:r>
      <w:r>
        <w:t>ha informado al paciente y/o al tutor o familiar del objeto y naturaleza de la intervención que se le va a realizar explicándole los riesgos, complicaciones y alternativas</w:t>
      </w:r>
      <w:r>
        <w:rPr>
          <w:spacing w:val="-3"/>
        </w:rPr>
        <w:t xml:space="preserve"> </w:t>
      </w:r>
      <w:r>
        <w:t>posibles.</w:t>
      </w:r>
    </w:p>
    <w:p w14:paraId="68249689" w14:textId="77777777" w:rsidR="00547181" w:rsidRDefault="00BA0659">
      <w:pPr>
        <w:pStyle w:val="Textoindependiente"/>
        <w:tabs>
          <w:tab w:val="left" w:pos="3702"/>
          <w:tab w:val="left" w:pos="5538"/>
        </w:tabs>
        <w:spacing w:line="292" w:lineRule="exact"/>
        <w:ind w:left="58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5EAFFFE7" w14:textId="77777777" w:rsidR="00547181" w:rsidRDefault="00547181">
      <w:pPr>
        <w:pStyle w:val="Textoindependiente"/>
      </w:pPr>
    </w:p>
    <w:p w14:paraId="20F92912" w14:textId="77777777" w:rsidR="00547181" w:rsidRDefault="00547181">
      <w:pPr>
        <w:pStyle w:val="Textoindependiente"/>
      </w:pPr>
    </w:p>
    <w:p w14:paraId="11A95D73" w14:textId="77777777" w:rsidR="00547181" w:rsidRDefault="00547181">
      <w:pPr>
        <w:pStyle w:val="Textoindependiente"/>
        <w:spacing w:before="11"/>
        <w:rPr>
          <w:sz w:val="23"/>
        </w:rPr>
      </w:pPr>
    </w:p>
    <w:p w14:paraId="675CFE65" w14:textId="77777777" w:rsidR="00F458E9" w:rsidRDefault="00F458E9">
      <w:pPr>
        <w:pStyle w:val="Textoindependiente"/>
        <w:spacing w:before="11"/>
        <w:rPr>
          <w:sz w:val="23"/>
        </w:rPr>
      </w:pPr>
    </w:p>
    <w:p w14:paraId="75986824" w14:textId="77777777" w:rsidR="00F458E9" w:rsidRDefault="00F458E9">
      <w:pPr>
        <w:pStyle w:val="Textoindependiente"/>
        <w:spacing w:before="11"/>
        <w:rPr>
          <w:sz w:val="23"/>
        </w:rPr>
      </w:pPr>
    </w:p>
    <w:p w14:paraId="72E02C27" w14:textId="77777777" w:rsidR="00F458E9" w:rsidRDefault="00F458E9">
      <w:pPr>
        <w:pStyle w:val="Textoindependiente"/>
        <w:spacing w:before="11"/>
        <w:rPr>
          <w:sz w:val="23"/>
        </w:rPr>
      </w:pPr>
    </w:p>
    <w:p w14:paraId="66AA138F" w14:textId="77777777" w:rsidR="00F458E9" w:rsidRDefault="00F458E9">
      <w:pPr>
        <w:pStyle w:val="Textoindependiente"/>
        <w:spacing w:before="11"/>
        <w:rPr>
          <w:sz w:val="23"/>
        </w:rPr>
      </w:pPr>
    </w:p>
    <w:p w14:paraId="25BD4D5C" w14:textId="77777777" w:rsidR="00F458E9" w:rsidRDefault="00F458E9">
      <w:pPr>
        <w:pStyle w:val="Textoindependiente"/>
        <w:spacing w:before="11"/>
        <w:rPr>
          <w:sz w:val="23"/>
        </w:rPr>
      </w:pPr>
    </w:p>
    <w:p w14:paraId="2972CA50" w14:textId="77777777" w:rsidR="00547181" w:rsidRDefault="00BA0659">
      <w:pPr>
        <w:pStyle w:val="Ttulo2"/>
        <w:numPr>
          <w:ilvl w:val="0"/>
          <w:numId w:val="1"/>
        </w:numPr>
        <w:tabs>
          <w:tab w:val="left" w:pos="825"/>
        </w:tabs>
        <w:ind w:hanging="243"/>
      </w:pPr>
      <w:r>
        <w:t>Relativo a los familiares y</w:t>
      </w:r>
      <w:r>
        <w:rPr>
          <w:spacing w:val="-6"/>
        </w:rPr>
        <w:t xml:space="preserve"> </w:t>
      </w:r>
      <w:r>
        <w:t>tutores:</w:t>
      </w:r>
    </w:p>
    <w:p w14:paraId="33C8281E" w14:textId="77777777" w:rsidR="00547181" w:rsidRDefault="00547181">
      <w:pPr>
        <w:pStyle w:val="Textoindependiente"/>
        <w:spacing w:before="2"/>
        <w:rPr>
          <w:b/>
        </w:rPr>
      </w:pPr>
    </w:p>
    <w:p w14:paraId="20B7E490" w14:textId="77777777" w:rsidR="00547181" w:rsidRDefault="00BA0659">
      <w:pPr>
        <w:pStyle w:val="Textoindependiente"/>
        <w:tabs>
          <w:tab w:val="left" w:pos="3757"/>
          <w:tab w:val="left" w:pos="4177"/>
        </w:tabs>
        <w:ind w:left="582" w:right="1460"/>
      </w:pPr>
      <w:r>
        <w:t>El</w:t>
      </w:r>
      <w:r>
        <w:rPr>
          <w:spacing w:val="-1"/>
        </w:rPr>
        <w:t xml:space="preserve"> </w:t>
      </w:r>
      <w:r>
        <w:t>paciente</w:t>
      </w:r>
      <w:r>
        <w:rPr>
          <w:spacing w:val="-4"/>
        </w:rPr>
        <w:t xml:space="preserve"> </w:t>
      </w:r>
      <w:r>
        <w:t>D./Dña.</w:t>
      </w:r>
      <w:r>
        <w:tab/>
        <w:t>no tiene capacidad para decidir en este</w:t>
      </w:r>
      <w:r>
        <w:rPr>
          <w:spacing w:val="-19"/>
        </w:rPr>
        <w:t xml:space="preserve"> </w:t>
      </w:r>
      <w:r>
        <w:t>momento. D./Dª.</w:t>
      </w:r>
      <w:r>
        <w:tab/>
      </w:r>
      <w:r>
        <w:tab/>
        <w:t>con</w:t>
      </w:r>
      <w:r>
        <w:rPr>
          <w:spacing w:val="-1"/>
        </w:rPr>
        <w:t xml:space="preserve"> </w:t>
      </w:r>
      <w:r>
        <w:t>D.N.I.</w:t>
      </w:r>
    </w:p>
    <w:p w14:paraId="49C81DBC" w14:textId="77777777" w:rsidR="00547181" w:rsidRDefault="00BA0659">
      <w:pPr>
        <w:pStyle w:val="Textoindependiente"/>
        <w:tabs>
          <w:tab w:val="left" w:pos="3702"/>
          <w:tab w:val="left" w:pos="3757"/>
          <w:tab w:val="left" w:pos="5538"/>
        </w:tabs>
        <w:spacing w:before="1"/>
        <w:ind w:left="582" w:right="1036" w:firstLine="55"/>
        <w:jc w:val="both"/>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2"/>
        </w:rPr>
        <w:t xml:space="preserve"> </w:t>
      </w:r>
      <w:r>
        <w:t>/</w:t>
      </w:r>
      <w:r>
        <w:tab/>
        <w:t>/</w:t>
      </w:r>
    </w:p>
    <w:p w14:paraId="1D29A2B2" w14:textId="77777777" w:rsidR="00547181" w:rsidRDefault="00547181">
      <w:pPr>
        <w:pStyle w:val="Textoindependiente"/>
      </w:pPr>
    </w:p>
    <w:p w14:paraId="615341A2" w14:textId="77777777" w:rsidR="00547181" w:rsidRDefault="00547181">
      <w:pPr>
        <w:pStyle w:val="Textoindependiente"/>
      </w:pPr>
    </w:p>
    <w:p w14:paraId="5209BBD1" w14:textId="77777777" w:rsidR="00547181" w:rsidRDefault="00547181">
      <w:pPr>
        <w:pStyle w:val="Textoindependiente"/>
      </w:pPr>
    </w:p>
    <w:p w14:paraId="5A772434" w14:textId="77777777" w:rsidR="00547181" w:rsidRDefault="00547181">
      <w:pPr>
        <w:pStyle w:val="Textoindependiente"/>
      </w:pPr>
    </w:p>
    <w:p w14:paraId="6A4D984A" w14:textId="77777777" w:rsidR="00F458E9" w:rsidRDefault="00F458E9">
      <w:pPr>
        <w:pStyle w:val="Textoindependiente"/>
      </w:pPr>
    </w:p>
    <w:p w14:paraId="3DD82EDE" w14:textId="77777777" w:rsidR="00F458E9" w:rsidRDefault="00F458E9">
      <w:pPr>
        <w:pStyle w:val="Textoindependiente"/>
      </w:pPr>
    </w:p>
    <w:p w14:paraId="298AC847" w14:textId="77777777" w:rsidR="00F458E9" w:rsidRDefault="00F458E9">
      <w:pPr>
        <w:pStyle w:val="Textoindependiente"/>
      </w:pPr>
    </w:p>
    <w:p w14:paraId="4C320629" w14:textId="77777777" w:rsidR="00F458E9" w:rsidRDefault="00F458E9">
      <w:pPr>
        <w:pStyle w:val="Textoindependiente"/>
      </w:pPr>
    </w:p>
    <w:p w14:paraId="36233FD7" w14:textId="77777777" w:rsidR="00F458E9" w:rsidRDefault="00F458E9">
      <w:pPr>
        <w:pStyle w:val="Textoindependiente"/>
      </w:pPr>
    </w:p>
    <w:p w14:paraId="0154F8FF" w14:textId="77777777" w:rsidR="00F458E9" w:rsidRDefault="00F458E9">
      <w:pPr>
        <w:pStyle w:val="Textoindependiente"/>
      </w:pPr>
    </w:p>
    <w:p w14:paraId="50299C46" w14:textId="77777777" w:rsidR="00F458E9" w:rsidRDefault="00F458E9">
      <w:pPr>
        <w:pStyle w:val="Textoindependiente"/>
      </w:pPr>
    </w:p>
    <w:p w14:paraId="27B4D295" w14:textId="77777777" w:rsidR="00547181" w:rsidRDefault="00547181">
      <w:pPr>
        <w:pStyle w:val="Textoindependiente"/>
        <w:spacing w:before="10"/>
        <w:rPr>
          <w:sz w:val="23"/>
        </w:rPr>
      </w:pPr>
    </w:p>
    <w:p w14:paraId="5EFF62FD" w14:textId="77777777" w:rsidR="00547181" w:rsidRDefault="00BA0659">
      <w:pPr>
        <w:pStyle w:val="Ttulo2"/>
        <w:numPr>
          <w:ilvl w:val="0"/>
          <w:numId w:val="1"/>
        </w:numPr>
        <w:tabs>
          <w:tab w:val="left" w:pos="825"/>
        </w:tabs>
        <w:ind w:hanging="243"/>
      </w:pPr>
      <w:r>
        <w:t>Revocación:</w:t>
      </w:r>
    </w:p>
    <w:p w14:paraId="06855AFB" w14:textId="77777777" w:rsidR="00547181" w:rsidRDefault="00547181">
      <w:pPr>
        <w:pStyle w:val="Textoindependiente"/>
        <w:rPr>
          <w:b/>
        </w:rPr>
      </w:pPr>
    </w:p>
    <w:p w14:paraId="45000535" w14:textId="77777777" w:rsidR="00547181" w:rsidRDefault="00BA0659">
      <w:pPr>
        <w:pStyle w:val="Textoindependiente"/>
        <w:tabs>
          <w:tab w:val="left" w:pos="3757"/>
          <w:tab w:val="left" w:leader="dot" w:pos="5773"/>
        </w:tabs>
        <w:ind w:left="582"/>
      </w:pPr>
      <w:proofErr w:type="gramStart"/>
      <w:r>
        <w:t>D./</w:t>
      </w:r>
      <w:proofErr w:type="gramEnd"/>
      <w:r>
        <w:t>D.ª</w:t>
      </w:r>
      <w:r>
        <w:tab/>
        <w:t>con</w:t>
      </w:r>
      <w:r>
        <w:rPr>
          <w:spacing w:val="-2"/>
        </w:rPr>
        <w:t xml:space="preserve"> </w:t>
      </w:r>
      <w:r>
        <w:t>D.N.I.</w:t>
      </w:r>
      <w:r>
        <w:tab/>
        <w:t>o en su</w:t>
      </w:r>
      <w:r>
        <w:rPr>
          <w:spacing w:val="1"/>
        </w:rPr>
        <w:t xml:space="preserve"> </w:t>
      </w:r>
      <w:r>
        <w:t>caso,</w:t>
      </w:r>
    </w:p>
    <w:p w14:paraId="2CD49AAC" w14:textId="77777777" w:rsidR="00547181" w:rsidRDefault="00BA0659">
      <w:pPr>
        <w:pStyle w:val="Textoindependiente"/>
        <w:spacing w:before="2"/>
        <w:ind w:left="582"/>
      </w:pPr>
      <w:r>
        <w:t>ya que no tiene capacidad para decidir en este momento D./Dª.</w:t>
      </w:r>
    </w:p>
    <w:p w14:paraId="733E78D8" w14:textId="77777777" w:rsidR="00547181" w:rsidRDefault="00BA0659">
      <w:pPr>
        <w:pStyle w:val="Textoindependiente"/>
        <w:ind w:left="582"/>
      </w:pPr>
      <w:proofErr w:type="gramStart"/>
      <w:r>
        <w:t>con</w:t>
      </w:r>
      <w:proofErr w:type="gramEnd"/>
      <w:r>
        <w:t xml:space="preserve"> </w:t>
      </w:r>
      <w:r>
        <w:rPr>
          <w:spacing w:val="14"/>
        </w:rPr>
        <w:t xml:space="preserve"> </w:t>
      </w:r>
      <w:r>
        <w:t xml:space="preserve">D.N.I. </w:t>
      </w:r>
      <w:r>
        <w:rPr>
          <w:spacing w:val="13"/>
        </w:rPr>
        <w:t xml:space="preserve"> </w:t>
      </w:r>
      <w:r>
        <w:t xml:space="preserve">……………………… </w:t>
      </w:r>
      <w:r>
        <w:rPr>
          <w:spacing w:val="12"/>
        </w:rPr>
        <w:t xml:space="preserve"> </w:t>
      </w:r>
      <w:r>
        <w:t xml:space="preserve">y </w:t>
      </w:r>
      <w:r>
        <w:rPr>
          <w:spacing w:val="12"/>
        </w:rPr>
        <w:t xml:space="preserve"> </w:t>
      </w:r>
      <w:r>
        <w:t xml:space="preserve">en </w:t>
      </w:r>
      <w:r>
        <w:rPr>
          <w:spacing w:val="15"/>
        </w:rPr>
        <w:t xml:space="preserve"> </w:t>
      </w:r>
      <w:r>
        <w:t xml:space="preserve">calidad </w:t>
      </w:r>
      <w:r>
        <w:rPr>
          <w:spacing w:val="11"/>
        </w:rPr>
        <w:t xml:space="preserve"> </w:t>
      </w:r>
      <w:r>
        <w:t xml:space="preserve">de………………… </w:t>
      </w:r>
      <w:r>
        <w:rPr>
          <w:spacing w:val="12"/>
        </w:rPr>
        <w:t xml:space="preserve"> </w:t>
      </w:r>
      <w:r>
        <w:t xml:space="preserve">REVOCO </w:t>
      </w:r>
      <w:r>
        <w:rPr>
          <w:spacing w:val="12"/>
        </w:rPr>
        <w:t xml:space="preserve"> </w:t>
      </w:r>
      <w:r>
        <w:t xml:space="preserve">el </w:t>
      </w:r>
      <w:r>
        <w:rPr>
          <w:spacing w:val="14"/>
        </w:rPr>
        <w:t xml:space="preserve"> </w:t>
      </w:r>
      <w:r>
        <w:t>consentimiento</w:t>
      </w:r>
    </w:p>
    <w:p w14:paraId="15CB2A06" w14:textId="3F538954" w:rsidR="00547181" w:rsidRDefault="00BA0659" w:rsidP="00F458E9">
      <w:pPr>
        <w:pStyle w:val="Textoindependiente"/>
        <w:ind w:left="582"/>
      </w:pPr>
      <w:proofErr w:type="gramStart"/>
      <w:r>
        <w:t>prestado</w:t>
      </w:r>
      <w:proofErr w:type="gramEnd"/>
      <w:r>
        <w:t xml:space="preserve"> en  fecha de:...................................y  no  deseo proseguir  el tratamiento,</w:t>
      </w:r>
      <w:r>
        <w:rPr>
          <w:spacing w:val="-2"/>
        </w:rPr>
        <w:t xml:space="preserve"> </w:t>
      </w:r>
      <w:r>
        <w:t>que</w:t>
      </w:r>
      <w:r w:rsidR="00F458E9">
        <w:t xml:space="preserve"> </w:t>
      </w:r>
      <w:r>
        <w:t>doy con esta fecha por finalizado, conociendo, por haber sido informado de ello, de las consecuencias de dicha decisión.</w:t>
      </w:r>
    </w:p>
    <w:p w14:paraId="2E17F3C9" w14:textId="418C5596" w:rsidR="00547181" w:rsidRDefault="00BA0659">
      <w:pPr>
        <w:pStyle w:val="Textoindependiente"/>
        <w:tabs>
          <w:tab w:val="left" w:pos="5538"/>
        </w:tabs>
        <w:spacing w:before="2"/>
        <w:ind w:left="582"/>
      </w:pPr>
      <w:r>
        <w:t xml:space="preserve">Firma del paciente, tutor o familiar </w:t>
      </w:r>
      <w:r>
        <w:rPr>
          <w:spacing w:val="23"/>
        </w:rPr>
        <w:t xml:space="preserve"> </w:t>
      </w:r>
      <w:r>
        <w:t>Fecha:</w:t>
      </w:r>
      <w:r>
        <w:rPr>
          <w:spacing w:val="15"/>
        </w:rPr>
        <w:t xml:space="preserve"> </w:t>
      </w:r>
      <w:r>
        <w:t>/</w:t>
      </w:r>
      <w:r>
        <w:tab/>
        <w:t>/</w:t>
      </w:r>
    </w:p>
    <w:p w14:paraId="3FBC3901" w14:textId="32E3A937" w:rsidR="001F53AE" w:rsidRPr="001F53AE" w:rsidRDefault="001F53AE" w:rsidP="001F53AE"/>
    <w:p w14:paraId="62DF7241" w14:textId="312F0832" w:rsidR="001F53AE" w:rsidRPr="001F53AE" w:rsidRDefault="001F53AE" w:rsidP="001F53AE"/>
    <w:p w14:paraId="745A452C" w14:textId="461C8F1D" w:rsidR="001F53AE" w:rsidRDefault="001F53AE" w:rsidP="001F53AE"/>
    <w:p w14:paraId="02C83D60" w14:textId="77777777" w:rsidR="00F458E9" w:rsidRDefault="00F458E9" w:rsidP="001F53AE"/>
    <w:p w14:paraId="56E747E4" w14:textId="77777777" w:rsidR="00F458E9" w:rsidRDefault="00F458E9" w:rsidP="001F53AE"/>
    <w:p w14:paraId="01BDE2A1" w14:textId="77777777" w:rsidR="00F458E9" w:rsidRPr="001F53AE" w:rsidRDefault="00F458E9" w:rsidP="001F53AE"/>
    <w:p w14:paraId="50AB1530" w14:textId="4E58C17B" w:rsidR="001F53AE" w:rsidRPr="001F53AE" w:rsidRDefault="001F53AE" w:rsidP="001F53AE"/>
    <w:p w14:paraId="3E036CDE" w14:textId="24744AAE" w:rsidR="001F53AE" w:rsidRPr="001F53AE" w:rsidRDefault="001F53AE" w:rsidP="001F53AE"/>
    <w:p w14:paraId="1C61BA5F" w14:textId="6C379B16" w:rsidR="001F53AE" w:rsidRDefault="001F53AE" w:rsidP="001F53AE">
      <w:pPr>
        <w:rPr>
          <w:sz w:val="24"/>
          <w:szCs w:val="24"/>
        </w:rPr>
      </w:pPr>
    </w:p>
    <w:p w14:paraId="358F0CB2" w14:textId="77777777" w:rsidR="001F53AE" w:rsidRDefault="001F53AE" w:rsidP="001F53AE">
      <w:pPr>
        <w:tabs>
          <w:tab w:val="left" w:pos="9214"/>
        </w:tabs>
        <w:ind w:left="567"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4BE6E400" w14:textId="0688C024" w:rsidR="001F53AE" w:rsidRDefault="001F53AE" w:rsidP="001F53AE">
      <w:pPr>
        <w:tabs>
          <w:tab w:val="left" w:pos="9214"/>
        </w:tabs>
        <w:ind w:left="567"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125DB616" wp14:editId="4851D5ED">
                <wp:simplePos x="0" y="0"/>
                <wp:positionH relativeFrom="column">
                  <wp:posOffset>384175</wp:posOffset>
                </wp:positionH>
                <wp:positionV relativeFrom="paragraph">
                  <wp:posOffset>152400</wp:posOffset>
                </wp:positionV>
                <wp:extent cx="190500" cy="1905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5EBD8" id="Rectángulo 3" o:spid="_x0000_s1026" style="position:absolute;margin-left:30.25pt;margin-top:12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1LnQIAAI4FAAAOAAAAZHJzL2Uyb0RvYy54bWysVMFu2zAMvQ/YPwi6r7bTZluNOkXQosOA&#10;og3aDj2rshQbkEVNUuJkf7Nv2Y+Nkmwn6Iodhl1sUiQfxSeSF5e7TpGtsK4FXdHiJKdEaA51q9cV&#10;/fZ08+EzJc4zXTMFWlR0Lxy9XLx/d9GbUsygAVULSxBEu7I3FW28N2WWOd6IjrkTMEKjUYLtmEfV&#10;rrPash7RO5XN8vxj1oOtjQUunMPT62Ski4gvpeD+XkonPFEVxbv5+LXx+xK+2eKClWvLTNPy4Rrs&#10;H27RsVZj0gnqmnlGNrb9A6pruQUH0p9w6DKQsuUi1oDVFPmrah4bZkSsBclxZqLJ/T9YfrddWdLW&#10;FT2lRLMOn+gBSfv1U683CshpIKg3rkS/R7Oyg+ZQDNXupO3CH+sgu0jqfiJV7DzheFic5/Mcqedo&#10;GmREyQ7Bxjr/RUBHglBRi+kjlWx763xyHV1CLg03rVJ4zkqlSV/R8/lsHgMcqLYOxmCLHSSulCVb&#10;hm/vd0UoBdMeeaGmNB6GAlNJUfJ7JRL8g5DIDRYxSwlCVx4wGedC+yKZGlaLlAqrxXqHZGNETK00&#10;AgZkiZecsAeA0TOBjNgJZvAPoSI29RSc/+1iKXiKiJlB+ym4azXYtwAUVjVkTv4jSYmawNIL1Hvs&#10;HAtppJzhNy2+3y1zfsUszhA+Oe4Ff48fqQDfCQaJkgbsj7fOgz+2Nlop6XEmK+q+b5gVlKivGpv+&#10;vDg7C0MclbP5pxkq9tjycmzRm+4K8OkL3ECGRzH4ezWK0kL3jOtjGbKiiWmOuSvKvR2VK592BS4g&#10;LpbL6IaDa5i/1Y+GB/DAaujPp90zs2ZoYo/dfwfj/LLyVS8n3xCpYbnxINvY6AdeB75x6GPjDAsq&#10;bJVjPXod1ujiNwAAAP//AwBQSwMEFAAGAAgAAAAhAFeuYufZAAAABwEAAA8AAABkcnMvZG93bnJl&#10;di54bWxMj8tOwzAQRfdI/IM1SGwQdQi0KiGTCiGxDBItH+DGQxzVr8ZOG/6e6QqWR/fqzpl6Mzsr&#10;TjSmIXiEh0UBgnwX9OB7hK/d+/0aRMrKa2WDJ4QfSrBprq9qVelw9p902uZe8IhPlUIwOcdKytQZ&#10;ciotQiTP2XcYncqMYy/1qM487qwsi2IlnRo8XzAq0puh7rCdHMI8rY/Hdjo4Q4+tvStz/GhjRLy9&#10;mV9fQGSa818ZLvqsDg077cPkdRIWYVUsuYlQPvFLnD9feI+wZJZNLf/7N78AAAD//wMAUEsBAi0A&#10;FAAGAAgAAAAhALaDOJL+AAAA4QEAABMAAAAAAAAAAAAAAAAAAAAAAFtDb250ZW50X1R5cGVzXS54&#10;bWxQSwECLQAUAAYACAAAACEAOP0h/9YAAACUAQAACwAAAAAAAAAAAAAAAAAvAQAAX3JlbHMvLnJl&#10;bHNQSwECLQAUAAYACAAAACEAH5h9S50CAACOBQAADgAAAAAAAAAAAAAAAAAuAgAAZHJzL2Uyb0Rv&#10;Yy54bWxQSwECLQAUAAYACAAAACEAV65i59kAAAAHAQAADwAAAAAAAAAAAAAAAAD3BAAAZHJzL2Rv&#10;d25yZXYueG1sUEsFBgAAAAAEAAQA8wAAAP0FA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301F2304" wp14:editId="2120EAF9">
                <wp:simplePos x="0" y="0"/>
                <wp:positionH relativeFrom="column">
                  <wp:posOffset>1241425</wp:posOffset>
                </wp:positionH>
                <wp:positionV relativeFrom="paragraph">
                  <wp:posOffset>152400</wp:posOffset>
                </wp:positionV>
                <wp:extent cx="190500" cy="1905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E737F" id="Rectángulo 7" o:spid="_x0000_s1026" style="position:absolute;margin-left:97.75pt;margin-top:12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ULnAIAAI4FAAAOAAAAZHJzL2Uyb0RvYy54bWysVM1u2zAMvg/YOwi6r7aDZl2MOkXQosOA&#10;oi36g55VWYoNyKImKXGyt9mz7MVGSbYTdMUOwy42KZIfxU8kzy92nSJbYV0LuqLFSU6J0BzqVq8r&#10;+vx0/ekLJc4zXTMFWlR0Lxy9WH78cN6bUsygAVULSxBEu7I3FW28N2WWOd6IjrkTMEKjUYLtmEfV&#10;rrPash7RO5XN8vxz1oOtjQUunMPTq2Sky4gvpeD+TkonPFEVxbv5+LXx+xq+2fKclWvLTNPy4Rrs&#10;H27RsVZj0gnqinlGNrb9A6pruQUH0p9w6DKQsuUi1oDVFPmbah4bZkSsBclxZqLJ/T9Yfru9t6St&#10;K3pGiWYdPtEDkvbrp15vFJCzQFBvXIl+j+beDppDMVS7k7YLf6yD7CKp+4lUsfOE42GxyOc5Us/R&#10;NMiIkh2CjXX+q4COBKGiFtNHKtn2xvnkOrqEXBquW6XwnJVKk76ii/lsHgMcqLYOxmCLHSQulSVb&#10;hm/vd0UoBdMeeaGmNB6GAlNJUfJ7JRL8g5DIDRYxSwlCVx4wGedC+yKZGlaLlAqrxXqHZGNETK00&#10;AgZkiZecsAeA0TOBjNgJZvAPoSI29RSc/+1iKXiKiJlB+ym4azXY9wAUVjVkTv4jSYmawNIr1Hvs&#10;HAtppJzh1y2+3w1z/p5ZnCF8ctwL/g4/UgG+EwwSJQ3YH++dB39sbbRS0uNMVtR93zArKFHfNDb9&#10;ojg9DUMcldP52QwVe2x5PbboTXcJ+PQFbiDDoxj8vRpFaaF7wfWxClnRxDTH3BXl3o7KpU+7AhcQ&#10;F6tVdMPBNczf6EfDA3hgNfTn0+6FWTM0scfuv4Vxfln5ppeTb4jUsNp4kG1s9AOvA9849LFxhgUV&#10;tsqxHr0Oa3T5GwAA//8DAFBLAwQUAAYACAAAACEAyOeLgNoAAAAJAQAADwAAAGRycy9kb3ducmV2&#10;LnhtbEyPwU7DMBBE70j8g7VIXBB1CASVEKdCSByDROED3HiJo9prN3ba8PdsT3Cc2afZmWazeCeO&#10;OKUxkIK7VQECqQ9mpEHB1+fb7RpEypqMdoFQwQ8m2LSXF42uTTjRBx63eRAcQqnWCmzOsZYy9Ra9&#10;TqsQkfj2HSavM8tpkGbSJw73TpZF8Si9Hok/WB3x1WK/385ewTKvD4du3nuL9527KXN872JU6vpq&#10;eXkGkXHJfzCc63N1aLnTLsxkknCsn6qKUQXlA29ioCzPxk5BxYZsG/l/QfsLAAD//wMAUEsBAi0A&#10;FAAGAAgAAAAhALaDOJL+AAAA4QEAABMAAAAAAAAAAAAAAAAAAAAAAFtDb250ZW50X1R5cGVzXS54&#10;bWxQSwECLQAUAAYACAAAACEAOP0h/9YAAACUAQAACwAAAAAAAAAAAAAAAAAvAQAAX3JlbHMvLnJl&#10;bHNQSwECLQAUAAYACAAAACEA4PYVC5wCAACOBQAADgAAAAAAAAAAAAAAAAAuAgAAZHJzL2Uyb0Rv&#10;Yy54bWxQSwECLQAUAAYACAAAACEAyOeLgNoAAAAJAQAADwAAAAAAAAAAAAAAAAD2BAAAZHJzL2Rv&#10;d25yZXYueG1sUEsFBgAAAAAEAAQA8wAAAP0FAAAAAA==&#10;" filled="f" strokecolor="black [3213]"/>
            </w:pict>
          </mc:Fallback>
        </mc:AlternateContent>
      </w:r>
    </w:p>
    <w:p w14:paraId="73C5BDF2" w14:textId="77777777" w:rsidR="001F53AE" w:rsidRDefault="001F53AE" w:rsidP="001F53AE">
      <w:pPr>
        <w:tabs>
          <w:tab w:val="left" w:pos="9214"/>
        </w:tabs>
        <w:ind w:left="567" w:right="916"/>
        <w:jc w:val="both"/>
        <w:rPr>
          <w:sz w:val="24"/>
          <w:szCs w:val="24"/>
        </w:rPr>
      </w:pPr>
      <w:r>
        <w:rPr>
          <w:sz w:val="24"/>
          <w:szCs w:val="24"/>
        </w:rPr>
        <w:t xml:space="preserve">        Acepto            No acepto </w:t>
      </w:r>
    </w:p>
    <w:p w14:paraId="2C458D42" w14:textId="77777777" w:rsidR="001F53AE" w:rsidRPr="001F53AE" w:rsidRDefault="001F53AE" w:rsidP="001F53AE">
      <w:pPr>
        <w:ind w:firstLine="720"/>
      </w:pPr>
    </w:p>
    <w:sectPr w:rsidR="001F53AE" w:rsidRPr="001F53AE">
      <w:pgSz w:w="11900" w:h="16850"/>
      <w:pgMar w:top="1360" w:right="660" w:bottom="280" w:left="1120" w:header="4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38161" w14:textId="77777777" w:rsidR="00392753" w:rsidRDefault="00392753">
      <w:r>
        <w:separator/>
      </w:r>
    </w:p>
  </w:endnote>
  <w:endnote w:type="continuationSeparator" w:id="0">
    <w:p w14:paraId="14BF058F" w14:textId="77777777" w:rsidR="00392753" w:rsidRDefault="0039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5301D" w14:textId="77777777" w:rsidR="00D11AC5" w:rsidRDefault="00D11A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AB2F" w14:textId="77777777" w:rsidR="00D11AC5" w:rsidRDefault="00D11A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88BD1" w14:textId="77777777" w:rsidR="00D11AC5" w:rsidRDefault="00D11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60618" w14:textId="77777777" w:rsidR="00392753" w:rsidRDefault="00392753">
      <w:r>
        <w:separator/>
      </w:r>
    </w:p>
  </w:footnote>
  <w:footnote w:type="continuationSeparator" w:id="0">
    <w:p w14:paraId="1641C435" w14:textId="77777777" w:rsidR="00392753" w:rsidRDefault="00392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42893" w14:textId="77777777" w:rsidR="00D11AC5" w:rsidRDefault="00D11A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72F8" w14:textId="5D72B3C1" w:rsidR="00547181" w:rsidRDefault="002A003E">
    <w:pPr>
      <w:pStyle w:val="Textoindependiente"/>
      <w:spacing w:line="14" w:lineRule="auto"/>
      <w:rPr>
        <w:sz w:val="20"/>
      </w:rPr>
    </w:pPr>
    <w:bookmarkStart w:id="0" w:name="_GoBack"/>
    <w:r>
      <w:rPr>
        <w:noProof/>
        <w:lang w:bidi="ar-SA"/>
      </w:rPr>
      <w:drawing>
        <wp:anchor distT="0" distB="0" distL="114300" distR="114300" simplePos="0" relativeHeight="251658240" behindDoc="1" locked="0" layoutInCell="1" allowOverlap="1" wp14:anchorId="533673A6" wp14:editId="0FA2313E">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11AC5" w:rsidRPr="00D11AC5">
      <w:rPr>
        <w:noProof/>
        <w:lang w:bidi="ar-SA"/>
      </w:rPr>
      <w:drawing>
        <wp:anchor distT="0" distB="0" distL="0" distR="0" simplePos="0" relativeHeight="251657216" behindDoc="1" locked="0" layoutInCell="1" allowOverlap="1" wp14:anchorId="1B1A1951" wp14:editId="305CE225">
          <wp:simplePos x="0" y="0"/>
          <wp:positionH relativeFrom="page">
            <wp:posOffset>3778250</wp:posOffset>
          </wp:positionH>
          <wp:positionV relativeFrom="page">
            <wp:posOffset>290195</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188CC" w14:textId="77777777" w:rsidR="00D11AC5" w:rsidRDefault="00D11A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625F"/>
    <w:multiLevelType w:val="hybridMultilevel"/>
    <w:tmpl w:val="68CCF8C6"/>
    <w:lvl w:ilvl="0" w:tplc="7ECE16C0">
      <w:start w:val="1"/>
      <w:numFmt w:val="decimal"/>
      <w:lvlText w:val="%1."/>
      <w:lvlJc w:val="left"/>
      <w:pPr>
        <w:ind w:left="860" w:hanging="279"/>
        <w:jc w:val="left"/>
      </w:pPr>
      <w:rPr>
        <w:rFonts w:ascii="Calibri" w:eastAsia="Calibri" w:hAnsi="Calibri" w:cs="Calibri" w:hint="default"/>
        <w:b/>
        <w:bCs/>
        <w:i/>
        <w:w w:val="100"/>
        <w:sz w:val="28"/>
        <w:szCs w:val="28"/>
        <w:lang w:val="es-ES" w:eastAsia="es-ES" w:bidi="es-ES"/>
      </w:rPr>
    </w:lvl>
    <w:lvl w:ilvl="1" w:tplc="44D07236">
      <w:numFmt w:val="bullet"/>
      <w:lvlText w:val="•"/>
      <w:lvlJc w:val="left"/>
      <w:pPr>
        <w:ind w:left="1785" w:hanging="279"/>
      </w:pPr>
      <w:rPr>
        <w:rFonts w:hint="default"/>
        <w:lang w:val="es-ES" w:eastAsia="es-ES" w:bidi="es-ES"/>
      </w:rPr>
    </w:lvl>
    <w:lvl w:ilvl="2" w:tplc="EFC871D8">
      <w:numFmt w:val="bullet"/>
      <w:lvlText w:val="•"/>
      <w:lvlJc w:val="left"/>
      <w:pPr>
        <w:ind w:left="2711" w:hanging="279"/>
      </w:pPr>
      <w:rPr>
        <w:rFonts w:hint="default"/>
        <w:lang w:val="es-ES" w:eastAsia="es-ES" w:bidi="es-ES"/>
      </w:rPr>
    </w:lvl>
    <w:lvl w:ilvl="3" w:tplc="FF760642">
      <w:numFmt w:val="bullet"/>
      <w:lvlText w:val="•"/>
      <w:lvlJc w:val="left"/>
      <w:pPr>
        <w:ind w:left="3637" w:hanging="279"/>
      </w:pPr>
      <w:rPr>
        <w:rFonts w:hint="default"/>
        <w:lang w:val="es-ES" w:eastAsia="es-ES" w:bidi="es-ES"/>
      </w:rPr>
    </w:lvl>
    <w:lvl w:ilvl="4" w:tplc="5C0A4DDA">
      <w:numFmt w:val="bullet"/>
      <w:lvlText w:val="•"/>
      <w:lvlJc w:val="left"/>
      <w:pPr>
        <w:ind w:left="4563" w:hanging="279"/>
      </w:pPr>
      <w:rPr>
        <w:rFonts w:hint="default"/>
        <w:lang w:val="es-ES" w:eastAsia="es-ES" w:bidi="es-ES"/>
      </w:rPr>
    </w:lvl>
    <w:lvl w:ilvl="5" w:tplc="102E0B0A">
      <w:numFmt w:val="bullet"/>
      <w:lvlText w:val="•"/>
      <w:lvlJc w:val="left"/>
      <w:pPr>
        <w:ind w:left="5489" w:hanging="279"/>
      </w:pPr>
      <w:rPr>
        <w:rFonts w:hint="default"/>
        <w:lang w:val="es-ES" w:eastAsia="es-ES" w:bidi="es-ES"/>
      </w:rPr>
    </w:lvl>
    <w:lvl w:ilvl="6" w:tplc="BA58586A">
      <w:numFmt w:val="bullet"/>
      <w:lvlText w:val="•"/>
      <w:lvlJc w:val="left"/>
      <w:pPr>
        <w:ind w:left="6415" w:hanging="279"/>
      </w:pPr>
      <w:rPr>
        <w:rFonts w:hint="default"/>
        <w:lang w:val="es-ES" w:eastAsia="es-ES" w:bidi="es-ES"/>
      </w:rPr>
    </w:lvl>
    <w:lvl w:ilvl="7" w:tplc="74CAD032">
      <w:numFmt w:val="bullet"/>
      <w:lvlText w:val="•"/>
      <w:lvlJc w:val="left"/>
      <w:pPr>
        <w:ind w:left="7341" w:hanging="279"/>
      </w:pPr>
      <w:rPr>
        <w:rFonts w:hint="default"/>
        <w:lang w:val="es-ES" w:eastAsia="es-ES" w:bidi="es-ES"/>
      </w:rPr>
    </w:lvl>
    <w:lvl w:ilvl="8" w:tplc="8D743B8A">
      <w:numFmt w:val="bullet"/>
      <w:lvlText w:val="•"/>
      <w:lvlJc w:val="left"/>
      <w:pPr>
        <w:ind w:left="8267" w:hanging="279"/>
      </w:pPr>
      <w:rPr>
        <w:rFonts w:hint="default"/>
        <w:lang w:val="es-ES" w:eastAsia="es-ES" w:bidi="es-ES"/>
      </w:rPr>
    </w:lvl>
  </w:abstractNum>
  <w:abstractNum w:abstractNumId="1">
    <w:nsid w:val="2F730515"/>
    <w:multiLevelType w:val="hybridMultilevel"/>
    <w:tmpl w:val="34CE2522"/>
    <w:lvl w:ilvl="0" w:tplc="D068DA88">
      <w:start w:val="1"/>
      <w:numFmt w:val="decimal"/>
      <w:lvlText w:val="%1."/>
      <w:lvlJc w:val="left"/>
      <w:pPr>
        <w:ind w:left="824" w:hanging="242"/>
        <w:jc w:val="left"/>
      </w:pPr>
      <w:rPr>
        <w:rFonts w:ascii="Calibri" w:eastAsia="Calibri" w:hAnsi="Calibri" w:cs="Calibri" w:hint="default"/>
        <w:b/>
        <w:bCs/>
        <w:w w:val="100"/>
        <w:sz w:val="24"/>
        <w:szCs w:val="24"/>
        <w:lang w:val="es-ES" w:eastAsia="es-ES" w:bidi="es-ES"/>
      </w:rPr>
    </w:lvl>
    <w:lvl w:ilvl="1" w:tplc="0B062718">
      <w:numFmt w:val="bullet"/>
      <w:lvlText w:val="•"/>
      <w:lvlJc w:val="left"/>
      <w:pPr>
        <w:ind w:left="1749" w:hanging="242"/>
      </w:pPr>
      <w:rPr>
        <w:rFonts w:hint="default"/>
        <w:lang w:val="es-ES" w:eastAsia="es-ES" w:bidi="es-ES"/>
      </w:rPr>
    </w:lvl>
    <w:lvl w:ilvl="2" w:tplc="188E7FD4">
      <w:numFmt w:val="bullet"/>
      <w:lvlText w:val="•"/>
      <w:lvlJc w:val="left"/>
      <w:pPr>
        <w:ind w:left="2679" w:hanging="242"/>
      </w:pPr>
      <w:rPr>
        <w:rFonts w:hint="default"/>
        <w:lang w:val="es-ES" w:eastAsia="es-ES" w:bidi="es-ES"/>
      </w:rPr>
    </w:lvl>
    <w:lvl w:ilvl="3" w:tplc="7E588C28">
      <w:numFmt w:val="bullet"/>
      <w:lvlText w:val="•"/>
      <w:lvlJc w:val="left"/>
      <w:pPr>
        <w:ind w:left="3609" w:hanging="242"/>
      </w:pPr>
      <w:rPr>
        <w:rFonts w:hint="default"/>
        <w:lang w:val="es-ES" w:eastAsia="es-ES" w:bidi="es-ES"/>
      </w:rPr>
    </w:lvl>
    <w:lvl w:ilvl="4" w:tplc="83167AA6">
      <w:numFmt w:val="bullet"/>
      <w:lvlText w:val="•"/>
      <w:lvlJc w:val="left"/>
      <w:pPr>
        <w:ind w:left="4539" w:hanging="242"/>
      </w:pPr>
      <w:rPr>
        <w:rFonts w:hint="default"/>
        <w:lang w:val="es-ES" w:eastAsia="es-ES" w:bidi="es-ES"/>
      </w:rPr>
    </w:lvl>
    <w:lvl w:ilvl="5" w:tplc="D88C22AE">
      <w:numFmt w:val="bullet"/>
      <w:lvlText w:val="•"/>
      <w:lvlJc w:val="left"/>
      <w:pPr>
        <w:ind w:left="5469" w:hanging="242"/>
      </w:pPr>
      <w:rPr>
        <w:rFonts w:hint="default"/>
        <w:lang w:val="es-ES" w:eastAsia="es-ES" w:bidi="es-ES"/>
      </w:rPr>
    </w:lvl>
    <w:lvl w:ilvl="6" w:tplc="CE7E581A">
      <w:numFmt w:val="bullet"/>
      <w:lvlText w:val="•"/>
      <w:lvlJc w:val="left"/>
      <w:pPr>
        <w:ind w:left="6399" w:hanging="242"/>
      </w:pPr>
      <w:rPr>
        <w:rFonts w:hint="default"/>
        <w:lang w:val="es-ES" w:eastAsia="es-ES" w:bidi="es-ES"/>
      </w:rPr>
    </w:lvl>
    <w:lvl w:ilvl="7" w:tplc="585E70D8">
      <w:numFmt w:val="bullet"/>
      <w:lvlText w:val="•"/>
      <w:lvlJc w:val="left"/>
      <w:pPr>
        <w:ind w:left="7329" w:hanging="242"/>
      </w:pPr>
      <w:rPr>
        <w:rFonts w:hint="default"/>
        <w:lang w:val="es-ES" w:eastAsia="es-ES" w:bidi="es-ES"/>
      </w:rPr>
    </w:lvl>
    <w:lvl w:ilvl="8" w:tplc="A998ADCE">
      <w:numFmt w:val="bullet"/>
      <w:lvlText w:val="•"/>
      <w:lvlJc w:val="left"/>
      <w:pPr>
        <w:ind w:left="8259" w:hanging="242"/>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81"/>
    <w:rsid w:val="001F53AE"/>
    <w:rsid w:val="002A003E"/>
    <w:rsid w:val="002D3053"/>
    <w:rsid w:val="00392753"/>
    <w:rsid w:val="00547181"/>
    <w:rsid w:val="00934414"/>
    <w:rsid w:val="00BA0659"/>
    <w:rsid w:val="00D11AC5"/>
    <w:rsid w:val="00F45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2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11AC5"/>
    <w:pPr>
      <w:tabs>
        <w:tab w:val="center" w:pos="4252"/>
        <w:tab w:val="right" w:pos="8504"/>
      </w:tabs>
    </w:pPr>
  </w:style>
  <w:style w:type="character" w:customStyle="1" w:styleId="EncabezadoCar">
    <w:name w:val="Encabezado Car"/>
    <w:basedOn w:val="Fuentedeprrafopredeter"/>
    <w:link w:val="Encabezado"/>
    <w:uiPriority w:val="99"/>
    <w:rsid w:val="00D11AC5"/>
    <w:rPr>
      <w:rFonts w:ascii="Calibri" w:eastAsia="Calibri" w:hAnsi="Calibri" w:cs="Calibri"/>
      <w:lang w:val="es-ES" w:eastAsia="es-ES" w:bidi="es-ES"/>
    </w:rPr>
  </w:style>
  <w:style w:type="paragraph" w:styleId="Piedepgina">
    <w:name w:val="footer"/>
    <w:basedOn w:val="Normal"/>
    <w:link w:val="PiedepginaCar"/>
    <w:uiPriority w:val="99"/>
    <w:unhideWhenUsed/>
    <w:rsid w:val="00D11AC5"/>
    <w:pPr>
      <w:tabs>
        <w:tab w:val="center" w:pos="4252"/>
        <w:tab w:val="right" w:pos="8504"/>
      </w:tabs>
    </w:pPr>
  </w:style>
  <w:style w:type="character" w:customStyle="1" w:styleId="PiedepginaCar">
    <w:name w:val="Pie de página Car"/>
    <w:basedOn w:val="Fuentedeprrafopredeter"/>
    <w:link w:val="Piedepgina"/>
    <w:uiPriority w:val="99"/>
    <w:rsid w:val="00D11AC5"/>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2A003E"/>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03E"/>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11AC5"/>
    <w:pPr>
      <w:tabs>
        <w:tab w:val="center" w:pos="4252"/>
        <w:tab w:val="right" w:pos="8504"/>
      </w:tabs>
    </w:pPr>
  </w:style>
  <w:style w:type="character" w:customStyle="1" w:styleId="EncabezadoCar">
    <w:name w:val="Encabezado Car"/>
    <w:basedOn w:val="Fuentedeprrafopredeter"/>
    <w:link w:val="Encabezado"/>
    <w:uiPriority w:val="99"/>
    <w:rsid w:val="00D11AC5"/>
    <w:rPr>
      <w:rFonts w:ascii="Calibri" w:eastAsia="Calibri" w:hAnsi="Calibri" w:cs="Calibri"/>
      <w:lang w:val="es-ES" w:eastAsia="es-ES" w:bidi="es-ES"/>
    </w:rPr>
  </w:style>
  <w:style w:type="paragraph" w:styleId="Piedepgina">
    <w:name w:val="footer"/>
    <w:basedOn w:val="Normal"/>
    <w:link w:val="PiedepginaCar"/>
    <w:uiPriority w:val="99"/>
    <w:unhideWhenUsed/>
    <w:rsid w:val="00D11AC5"/>
    <w:pPr>
      <w:tabs>
        <w:tab w:val="center" w:pos="4252"/>
        <w:tab w:val="right" w:pos="8504"/>
      </w:tabs>
    </w:pPr>
  </w:style>
  <w:style w:type="character" w:customStyle="1" w:styleId="PiedepginaCar">
    <w:name w:val="Pie de página Car"/>
    <w:basedOn w:val="Fuentedeprrafopredeter"/>
    <w:link w:val="Piedepgina"/>
    <w:uiPriority w:val="99"/>
    <w:rsid w:val="00D11AC5"/>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2A003E"/>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03E"/>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1424</Words>
  <Characters>7835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Silvia Nuñez</cp:lastModifiedBy>
  <cp:revision>9</cp:revision>
  <cp:lastPrinted>2020-12-21T11:04:00Z</cp:lastPrinted>
  <dcterms:created xsi:type="dcterms:W3CDTF">2019-11-20T15:31:00Z</dcterms:created>
  <dcterms:modified xsi:type="dcterms:W3CDTF">2020-12-21T11:04:00Z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